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C87" w:rsidRDefault="00087C87" w:rsidP="00087C87">
      <w:pPr>
        <w:pStyle w:val="2"/>
        <w:jc w:val="center"/>
        <w:rPr>
          <w:b/>
          <w:szCs w:val="28"/>
        </w:rPr>
      </w:pPr>
      <w:r>
        <w:rPr>
          <w:b/>
          <w:szCs w:val="28"/>
        </w:rPr>
        <w:t xml:space="preserve">Отчет по </w:t>
      </w:r>
      <w:proofErr w:type="spellStart"/>
      <w:r>
        <w:rPr>
          <w:b/>
          <w:szCs w:val="28"/>
        </w:rPr>
        <w:t>самообследованию</w:t>
      </w:r>
      <w:proofErr w:type="spellEnd"/>
      <w:r>
        <w:rPr>
          <w:b/>
          <w:szCs w:val="28"/>
        </w:rPr>
        <w:t xml:space="preserve"> МА</w:t>
      </w:r>
      <w:r w:rsidRPr="001971E2">
        <w:rPr>
          <w:b/>
          <w:szCs w:val="28"/>
        </w:rPr>
        <w:t xml:space="preserve">ДОУ </w:t>
      </w:r>
    </w:p>
    <w:p w:rsidR="00087C87" w:rsidRPr="001971E2" w:rsidRDefault="00087C87" w:rsidP="00087C87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«Детский сад №235 общеразвивающего вида</w:t>
      </w:r>
      <w:r w:rsidRPr="001971E2">
        <w:rPr>
          <w:b/>
          <w:szCs w:val="28"/>
        </w:rPr>
        <w:t xml:space="preserve">» </w:t>
      </w:r>
    </w:p>
    <w:p w:rsidR="00087C87" w:rsidRDefault="00087C87" w:rsidP="00087C87">
      <w:pPr>
        <w:pStyle w:val="2"/>
        <w:jc w:val="center"/>
        <w:rPr>
          <w:b/>
          <w:szCs w:val="28"/>
        </w:rPr>
      </w:pPr>
      <w:r w:rsidRPr="001971E2">
        <w:rPr>
          <w:b/>
          <w:szCs w:val="28"/>
        </w:rPr>
        <w:t xml:space="preserve">Советского района </w:t>
      </w:r>
      <w:proofErr w:type="spellStart"/>
      <w:r w:rsidRPr="001971E2">
        <w:rPr>
          <w:b/>
          <w:szCs w:val="28"/>
        </w:rPr>
        <w:t>г.Казани</w:t>
      </w:r>
      <w:proofErr w:type="spellEnd"/>
      <w:r w:rsidRPr="001971E2">
        <w:rPr>
          <w:b/>
          <w:szCs w:val="28"/>
        </w:rPr>
        <w:t xml:space="preserve"> </w:t>
      </w:r>
    </w:p>
    <w:p w:rsidR="00087C87" w:rsidRPr="001971E2" w:rsidRDefault="004F549D" w:rsidP="00087C87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за 2019</w:t>
      </w:r>
      <w:r w:rsidR="00087C87">
        <w:rPr>
          <w:b/>
          <w:szCs w:val="28"/>
        </w:rPr>
        <w:t xml:space="preserve"> год</w:t>
      </w:r>
    </w:p>
    <w:p w:rsidR="00087C87" w:rsidRDefault="00087C87" w:rsidP="00FE55CF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9683C" w:rsidRPr="0029683C" w:rsidRDefault="0029683C" w:rsidP="0029683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Полное название учреждения: 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Муниципальное 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автономное  дошкольное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 xml:space="preserve"> образовательное учреждение «Детский сад №235 общеразвивающего </w:t>
      </w:r>
      <w:proofErr w:type="spell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вида»</w:t>
      </w:r>
      <w:r w:rsidRPr="0029683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Советского</w:t>
      </w:r>
      <w:proofErr w:type="spellEnd"/>
      <w:r w:rsidRPr="0029683C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р-на г. Казани.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Учредитель МБДОУ: МКУ «Управление образования Исполнительного комитета муниципального образования г. Казани». 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Адрес: </w:t>
      </w:r>
      <w:r w:rsidRPr="0029683C">
        <w:rPr>
          <w:rFonts w:ascii="Times New Roman" w:eastAsia="Calibri" w:hAnsi="Times New Roman" w:cs="Times New Roman"/>
          <w:bCs/>
          <w:sz w:val="24"/>
          <w:szCs w:val="24"/>
          <w:u w:val="single"/>
        </w:rPr>
        <w:t xml:space="preserve">420081, г. Казань, </w:t>
      </w:r>
      <w:proofErr w:type="spellStart"/>
      <w:r w:rsidRPr="0029683C">
        <w:rPr>
          <w:rFonts w:ascii="Times New Roman" w:eastAsia="Calibri" w:hAnsi="Times New Roman" w:cs="Times New Roman"/>
          <w:bCs/>
          <w:sz w:val="24"/>
          <w:szCs w:val="24"/>
          <w:u w:val="single"/>
        </w:rPr>
        <w:t>ул.Губкина</w:t>
      </w:r>
      <w:proofErr w:type="spellEnd"/>
      <w:r w:rsidRPr="0029683C">
        <w:rPr>
          <w:rFonts w:ascii="Times New Roman" w:eastAsia="Calibri" w:hAnsi="Times New Roman" w:cs="Times New Roman"/>
          <w:bCs/>
          <w:sz w:val="24"/>
          <w:szCs w:val="24"/>
          <w:u w:val="single"/>
        </w:rPr>
        <w:t>, д.2а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>Телефон (факс):</w:t>
      </w: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683C">
        <w:rPr>
          <w:rFonts w:ascii="Times New Roman" w:eastAsia="Calibri" w:hAnsi="Times New Roman" w:cs="Times New Roman"/>
          <w:bCs/>
          <w:sz w:val="24"/>
          <w:szCs w:val="24"/>
        </w:rPr>
        <w:t>8(843) -</w:t>
      </w:r>
      <w:r w:rsidRPr="0029683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272-56-42</w:t>
      </w:r>
      <w:r w:rsidRPr="0029683C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29683C" w:rsidRPr="0029683C" w:rsidRDefault="0029683C" w:rsidP="0029683C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Email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 </w:t>
      </w:r>
      <w:proofErr w:type="spell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madou</w:t>
      </w:r>
      <w:proofErr w:type="spell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.235@</w:t>
      </w:r>
      <w:proofErr w:type="spell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tatar</w:t>
      </w:r>
      <w:proofErr w:type="spell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spell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ru</w:t>
      </w:r>
      <w:proofErr w:type="spellEnd"/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   Характеристика ДОУ (дата основания, проектная мощность, режим работы, количество групп, наличие кабинетов, состояние участка):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Здание типовое, введено в эксплуатацию в 1965г. 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проектная мощность – 115 мест, фактическая мощность – 162 мест,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групп – 6: младшие группы (3-4г) – 2; средние группы (4-5л) – 1; старшие группы  </w:t>
      </w:r>
    </w:p>
    <w:p w:rsidR="0029683C" w:rsidRPr="0029683C" w:rsidRDefault="0029683C" w:rsidP="0029683C">
      <w:pPr>
        <w:spacing w:after="0" w:line="240" w:lineRule="auto"/>
        <w:ind w:left="56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              (5-6 л) – 2; подготовительная к школе группа (6-7л) – 1.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заведующего - 1,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>кабинет ст. воспитателя – 1,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</w:t>
      </w:r>
      <w:proofErr w:type="spellStart"/>
      <w:r w:rsidRPr="0029683C">
        <w:rPr>
          <w:rFonts w:ascii="Times New Roman" w:eastAsia="Calibri" w:hAnsi="Times New Roman" w:cs="Times New Roman"/>
          <w:bCs/>
          <w:sz w:val="24"/>
          <w:szCs w:val="24"/>
        </w:rPr>
        <w:t>зам.зав</w:t>
      </w:r>
      <w:proofErr w:type="spellEnd"/>
      <w:r w:rsidRPr="0029683C">
        <w:rPr>
          <w:rFonts w:ascii="Times New Roman" w:eastAsia="Calibri" w:hAnsi="Times New Roman" w:cs="Times New Roman"/>
          <w:bCs/>
          <w:sz w:val="24"/>
          <w:szCs w:val="24"/>
        </w:rPr>
        <w:t>. по АХЧ – 1,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медицинский кабинет – 1,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кабинет татарского языка - 1, </w:t>
      </w:r>
    </w:p>
    <w:p w:rsidR="0029683C" w:rsidRPr="0029683C" w:rsidRDefault="0029683C" w:rsidP="0029683C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>музыкальный зал - 1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29683C">
        <w:rPr>
          <w:rFonts w:ascii="Times New Roman" w:eastAsia="Calibri" w:hAnsi="Times New Roman" w:cs="Times New Roman"/>
          <w:bCs/>
          <w:sz w:val="24"/>
          <w:szCs w:val="24"/>
        </w:rPr>
        <w:t xml:space="preserve">   Режим работы: 5-дневная рабочая неделя; 10,5 -часовое пребывание детей, с 7.30 до 18.00 ч. Группа – присмотра и оздоровления: 7.00 до 7.30ч., 18.00 до 19.00</w:t>
      </w: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683C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В 2019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году  в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детском саду воспитывались дети с 3 лет до 7 л</w:t>
      </w:r>
      <w:r w:rsidR="004B0F66">
        <w:rPr>
          <w:rFonts w:ascii="Times New Roman" w:eastAsia="Times New Roman" w:hAnsi="Times New Roman" w:cs="Times New Roman"/>
          <w:sz w:val="24"/>
          <w:lang w:eastAsia="ru-RU"/>
        </w:rPr>
        <w:t>ет в количестве 171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человек в  6 группах. Одна 2 младшая группа,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две  средние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группы, одна старшая группа, две подготовительные группы.  </w:t>
      </w: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В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2019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году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 в связи с аварийными работами МУП «Водоканал»  , повлекшими прекращение ГВС и ХВС,    детский сад был закрыт 15.02.2019 г.  </w:t>
      </w: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  </w:t>
      </w:r>
      <w:r w:rsidRPr="0029683C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С 18 марта 2019 г. в соответствии с распоряжением Кабинета Министров Республики Татарстан №399-р от 27.02.2019 г. МАДОУ "Детский сад №235" закрыт на капитальный ремонт. </w:t>
      </w:r>
    </w:p>
    <w:p w:rsid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9683C" w:rsidRPr="00FE55CF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E55CF">
        <w:rPr>
          <w:rFonts w:ascii="Times New Roman" w:eastAsia="Calibri" w:hAnsi="Times New Roman" w:cs="Times New Roman"/>
          <w:i/>
          <w:sz w:val="24"/>
          <w:szCs w:val="24"/>
        </w:rPr>
        <w:t>Анализ состояния здоровья воспитанников ДОУ</w:t>
      </w:r>
    </w:p>
    <w:p w:rsidR="0029683C" w:rsidRPr="0029683C" w:rsidRDefault="0029683C" w:rsidP="0029683C">
      <w:pPr>
        <w:tabs>
          <w:tab w:val="left" w:pos="567"/>
        </w:tabs>
        <w:spacing w:after="20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9683C"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В ДОУ разработана система оздоровления детей: всех возрастных группах обязательные закаливающие мероприятия проводятся под контролем старшей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медсестры:  воздушные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ванны, оздоровительная гимнастика после сна, точечный массаж, ходьба по ребристой доске, массажным  дорожкам, умывание прохладной водой, полоскание рта после еды. Совместно с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врачом  был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составлен и принят к действию  план лечебно-профилактической работы на период эпидемии гриппа, ОРЗ.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9683C" w:rsidRPr="0029683C" w:rsidRDefault="0029683C" w:rsidP="0029683C">
      <w:pPr>
        <w:spacing w:after="9" w:line="276" w:lineRule="auto"/>
        <w:ind w:lef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 одним ребенком в среднем по болезни:</w:t>
      </w: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607"/>
        <w:gridCol w:w="2604"/>
        <w:gridCol w:w="2607"/>
      </w:tblGrid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7076">
              <w:rPr>
                <w:rFonts w:ascii="Times New Roman" w:eastAsia="Times New Roman" w:hAnsi="Times New Roman" w:cs="Times New Roman"/>
                <w:sz w:val="24"/>
                <w:szCs w:val="24"/>
              </w:rPr>
              <w:t>2019</w:t>
            </w:r>
          </w:p>
        </w:tc>
      </w:tr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д/дни</w:t>
            </w:r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2607" w:type="dxa"/>
          </w:tcPr>
          <w:p w:rsidR="0029683C" w:rsidRPr="0029683C" w:rsidRDefault="00FD7076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1,7</w:t>
            </w:r>
          </w:p>
        </w:tc>
      </w:tr>
    </w:tbl>
    <w:p w:rsidR="0029683C" w:rsidRPr="0029683C" w:rsidRDefault="0029683C" w:rsidP="0029683C">
      <w:pPr>
        <w:spacing w:before="4" w:after="120" w:line="276" w:lineRule="auto"/>
        <w:ind w:lef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8" w:line="276" w:lineRule="auto"/>
        <w:ind w:lef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Показатель соотношения детей по группам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:</w:t>
      </w:r>
      <w:proofErr w:type="gramEnd"/>
    </w:p>
    <w:tbl>
      <w:tblPr>
        <w:tblW w:w="1042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607"/>
        <w:gridCol w:w="2604"/>
        <w:gridCol w:w="2607"/>
      </w:tblGrid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года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489" w:right="34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</w:t>
            </w:r>
            <w:r w:rsidR="001C1D0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6" w:lineRule="exact"/>
              <w:ind w:left="509" w:right="36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2018</w:t>
            </w:r>
          </w:p>
        </w:tc>
        <w:tc>
          <w:tcPr>
            <w:tcW w:w="2607" w:type="dxa"/>
          </w:tcPr>
          <w:p w:rsidR="0029683C" w:rsidRPr="0029683C" w:rsidRDefault="001C1D0A" w:rsidP="001C1D0A">
            <w:pPr>
              <w:widowControl w:val="0"/>
              <w:autoSpaceDE w:val="0"/>
              <w:autoSpaceDN w:val="0"/>
              <w:spacing w:after="0" w:line="256" w:lineRule="exact"/>
              <w:ind w:left="489" w:right="4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</w:p>
        </w:tc>
      </w:tr>
      <w:tr w:rsidR="0029683C" w:rsidRPr="0029683C" w:rsidTr="0029683C">
        <w:trPr>
          <w:trHeight w:val="278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8" w:lineRule="exact"/>
              <w:ind w:left="489" w:right="36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8" w:lineRule="exact"/>
              <w:ind w:left="2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607" w:type="dxa"/>
          </w:tcPr>
          <w:p w:rsidR="0029683C" w:rsidRPr="0029683C" w:rsidRDefault="001C1D0A" w:rsidP="001C1D0A">
            <w:pPr>
              <w:widowControl w:val="0"/>
              <w:autoSpaceDE w:val="0"/>
              <w:autoSpaceDN w:val="0"/>
              <w:spacing w:after="0" w:line="258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2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6" w:lineRule="exact"/>
              <w:ind w:left="34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12</w:t>
            </w:r>
            <w:r w:rsidR="0029683C"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607" w:type="dxa"/>
          </w:tcPr>
          <w:p w:rsidR="0029683C" w:rsidRPr="0029683C" w:rsidRDefault="001C1D0A" w:rsidP="001C1D0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</w:tr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группа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6" w:lineRule="exact"/>
              <w:ind w:left="52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</w:tcPr>
          <w:p w:rsidR="0029683C" w:rsidRPr="001C1D0A" w:rsidRDefault="001C1D0A" w:rsidP="001C1D0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Дети-инвалиды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29683C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-</w:t>
            </w:r>
          </w:p>
        </w:tc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3</w:t>
            </w:r>
          </w:p>
        </w:tc>
        <w:tc>
          <w:tcPr>
            <w:tcW w:w="2607" w:type="dxa"/>
          </w:tcPr>
          <w:p w:rsidR="0029683C" w:rsidRPr="0029683C" w:rsidRDefault="001C1D0A" w:rsidP="001C1D0A">
            <w:pPr>
              <w:widowControl w:val="0"/>
              <w:autoSpaceDE w:val="0"/>
              <w:autoSpaceDN w:val="0"/>
              <w:spacing w:after="0" w:line="256" w:lineRule="exact"/>
              <w:ind w:left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29683C" w:rsidRPr="0029683C" w:rsidRDefault="0029683C" w:rsidP="0029683C">
      <w:pPr>
        <w:spacing w:before="3" w:after="120" w:line="276" w:lineRule="auto"/>
        <w:ind w:left="525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before="3" w:after="120" w:line="276" w:lineRule="auto"/>
        <w:ind w:left="525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9" w:line="276" w:lineRule="auto"/>
        <w:ind w:left="5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детском саду выявлены следующие показатели физического развития детей</w:t>
      </w:r>
    </w:p>
    <w:tbl>
      <w:tblPr>
        <w:tblW w:w="0" w:type="auto"/>
        <w:tblInd w:w="1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607"/>
        <w:gridCol w:w="2604"/>
        <w:gridCol w:w="2607"/>
      </w:tblGrid>
      <w:tr w:rsidR="0029683C" w:rsidRPr="0029683C" w:rsidTr="0029683C">
        <w:trPr>
          <w:trHeight w:val="275"/>
        </w:trPr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509" w:right="5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Дата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489" w:right="48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Выше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среднего</w:t>
            </w:r>
            <w:proofErr w:type="spellEnd"/>
          </w:p>
        </w:tc>
        <w:tc>
          <w:tcPr>
            <w:tcW w:w="2604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509" w:right="5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Ниже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среднего</w:t>
            </w:r>
            <w:proofErr w:type="spellEnd"/>
          </w:p>
        </w:tc>
        <w:tc>
          <w:tcPr>
            <w:tcW w:w="2607" w:type="dxa"/>
          </w:tcPr>
          <w:p w:rsidR="0029683C" w:rsidRPr="0029683C" w:rsidRDefault="0029683C" w:rsidP="0029683C">
            <w:pPr>
              <w:widowControl w:val="0"/>
              <w:autoSpaceDE w:val="0"/>
              <w:autoSpaceDN w:val="0"/>
              <w:spacing w:after="0" w:line="256" w:lineRule="exact"/>
              <w:ind w:left="489" w:right="4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</w:t>
            </w:r>
          </w:p>
        </w:tc>
      </w:tr>
      <w:tr w:rsidR="0029683C" w:rsidRPr="0029683C" w:rsidTr="0029683C">
        <w:trPr>
          <w:trHeight w:val="277"/>
        </w:trPr>
        <w:tc>
          <w:tcPr>
            <w:tcW w:w="2604" w:type="dxa"/>
          </w:tcPr>
          <w:p w:rsidR="0029683C" w:rsidRPr="0029683C" w:rsidRDefault="001C1D0A" w:rsidP="0029683C">
            <w:pPr>
              <w:widowControl w:val="0"/>
              <w:autoSpaceDE w:val="0"/>
              <w:autoSpaceDN w:val="0"/>
              <w:spacing w:after="0" w:line="258" w:lineRule="exact"/>
              <w:ind w:left="501" w:right="5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2019</w:t>
            </w:r>
            <w:r w:rsidR="0029683C"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г.</w:t>
            </w:r>
          </w:p>
        </w:tc>
        <w:tc>
          <w:tcPr>
            <w:tcW w:w="2607" w:type="dxa"/>
          </w:tcPr>
          <w:p w:rsidR="0029683C" w:rsidRPr="0029683C" w:rsidRDefault="00A83008" w:rsidP="00A83008">
            <w:pPr>
              <w:widowControl w:val="0"/>
              <w:autoSpaceDE w:val="0"/>
              <w:autoSpaceDN w:val="0"/>
              <w:spacing w:after="0" w:line="258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</w:tcPr>
          <w:p w:rsidR="0029683C" w:rsidRPr="0029683C" w:rsidRDefault="00A83008" w:rsidP="00A83008">
            <w:pPr>
              <w:widowControl w:val="0"/>
              <w:autoSpaceDE w:val="0"/>
              <w:autoSpaceDN w:val="0"/>
              <w:spacing w:after="0" w:line="258" w:lineRule="exact"/>
              <w:ind w:left="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607" w:type="dxa"/>
          </w:tcPr>
          <w:p w:rsidR="0029683C" w:rsidRPr="0029683C" w:rsidRDefault="00A83008" w:rsidP="00A83008">
            <w:pPr>
              <w:widowControl w:val="0"/>
              <w:autoSpaceDE w:val="0"/>
              <w:autoSpaceDN w:val="0"/>
              <w:spacing w:after="0" w:line="258" w:lineRule="exact"/>
              <w:ind w:left="489" w:right="47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</w:t>
            </w:r>
          </w:p>
        </w:tc>
      </w:tr>
    </w:tbl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  Большинство воспитанников имеют 2-ю группу здоровья.  Адаптация детей в условиях ДОУ в 2018-2019 уч. году прошла удовлетворительно – у 92% </w:t>
      </w:r>
      <w:proofErr w:type="gramStart"/>
      <w:r w:rsidRPr="0029683C">
        <w:rPr>
          <w:rFonts w:ascii="Times New Roman" w:eastAsia="Calibri" w:hAnsi="Times New Roman" w:cs="Times New Roman"/>
          <w:sz w:val="24"/>
          <w:szCs w:val="24"/>
        </w:rPr>
        <w:t>детей  отмечалась</w:t>
      </w:r>
      <w:proofErr w:type="gram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средняя степень тяжести. 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683C" w:rsidRPr="00FD7076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968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Необходимо </w:t>
      </w:r>
      <w:r w:rsidR="00FD7076">
        <w:rPr>
          <w:rFonts w:ascii="Times New Roman" w:eastAsia="Calibri" w:hAnsi="Times New Roman" w:cs="Times New Roman"/>
          <w:sz w:val="24"/>
          <w:szCs w:val="24"/>
          <w:u w:val="single"/>
        </w:rPr>
        <w:t>продолжать работу по повышению эффективности   профилактических</w:t>
      </w:r>
      <w:r w:rsidRPr="002968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и оздоровит</w:t>
      </w:r>
      <w:r w:rsidR="00FD7076">
        <w:rPr>
          <w:rFonts w:ascii="Times New Roman" w:eastAsia="Calibri" w:hAnsi="Times New Roman" w:cs="Times New Roman"/>
          <w:sz w:val="24"/>
          <w:szCs w:val="24"/>
          <w:u w:val="single"/>
        </w:rPr>
        <w:t>ельных</w:t>
      </w:r>
      <w:r w:rsidRPr="002968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мероприятий </w:t>
      </w:r>
      <w:proofErr w:type="gramStart"/>
      <w:r w:rsidRPr="0029683C">
        <w:rPr>
          <w:rFonts w:ascii="Times New Roman" w:eastAsia="Calibri" w:hAnsi="Times New Roman" w:cs="Times New Roman"/>
          <w:sz w:val="24"/>
          <w:szCs w:val="24"/>
          <w:u w:val="single"/>
        </w:rPr>
        <w:t>для  снижения</w:t>
      </w:r>
      <w:proofErr w:type="gramEnd"/>
      <w:r w:rsidRPr="002968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заболеваемости - количество пропущенных дней по болезни 1 ребенко</w:t>
      </w:r>
      <w:r w:rsidR="00FD7076">
        <w:rPr>
          <w:rFonts w:ascii="Times New Roman" w:eastAsia="Calibri" w:hAnsi="Times New Roman" w:cs="Times New Roman"/>
          <w:sz w:val="24"/>
          <w:szCs w:val="24"/>
          <w:u w:val="single"/>
        </w:rPr>
        <w:t>м пониз</w:t>
      </w:r>
      <w:r w:rsidR="00A83008">
        <w:rPr>
          <w:rFonts w:ascii="Times New Roman" w:eastAsia="Calibri" w:hAnsi="Times New Roman" w:cs="Times New Roman"/>
          <w:sz w:val="24"/>
          <w:szCs w:val="24"/>
          <w:u w:val="single"/>
        </w:rPr>
        <w:t>илось по сравнению с 2018</w:t>
      </w:r>
      <w:r w:rsidRPr="0029683C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г. </w:t>
      </w:r>
      <w:r w:rsidR="00FD7076" w:rsidRPr="00FD7076">
        <w:rPr>
          <w:rFonts w:ascii="Times New Roman" w:eastAsia="Calibri" w:hAnsi="Times New Roman" w:cs="Times New Roman"/>
          <w:sz w:val="24"/>
          <w:szCs w:val="24"/>
          <w:u w:val="single"/>
        </w:rPr>
        <w:t>на 1,0</w:t>
      </w:r>
      <w:r w:rsidRPr="00FD7076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  Питание в детском саду четырехразовое. Документация по </w:t>
      </w:r>
      <w:proofErr w:type="gramStart"/>
      <w:r w:rsidRPr="0029683C">
        <w:rPr>
          <w:rFonts w:ascii="Times New Roman" w:eastAsia="Calibri" w:hAnsi="Times New Roman" w:cs="Times New Roman"/>
          <w:sz w:val="24"/>
          <w:szCs w:val="24"/>
        </w:rPr>
        <w:t>организации  питания</w:t>
      </w:r>
      <w:proofErr w:type="gram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и контролю за питанием детей ведется систематически. Нормы расхода основных продуктов выполняются. Холодильное и технологическое оборудование соответствует нормативным требованиям и находится в исправном состоянии. Технология приготовления пищи соблюдается, суточная проба готовых блюд имеется. Меню разнообразное. Сроки реализации и условия хранения продуктов соблюдаются. Бракераж сырых продуктов и готовых блюд, контроль за закладкой продуктов питания осуществляется заведующим и старшей медсестрой детского сада. </w:t>
      </w:r>
    </w:p>
    <w:p w:rsidR="00A83008" w:rsidRDefault="0029683C" w:rsidP="00A83008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29683C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 xml:space="preserve">  </w:t>
      </w:r>
    </w:p>
    <w:p w:rsidR="00A83008" w:rsidRPr="00FE55CF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E55CF">
        <w:rPr>
          <w:rFonts w:ascii="Times New Roman" w:eastAsia="Calibri" w:hAnsi="Times New Roman" w:cs="Times New Roman"/>
          <w:i/>
          <w:sz w:val="24"/>
          <w:szCs w:val="24"/>
        </w:rPr>
        <w:t>Анализ образовательного процесса.</w:t>
      </w: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    Коллектив детского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сада  в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2018 – 2019 учебном году осуществлял  образовательный процесс по Основной образовательной программе дошкольного образования МАДОУ «Детский сад №235 общеразвивающего вида».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спроектирована с учетом ФГОС дошкольного образования,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  образовательного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учреждения, региона и муниципалитета,  образовательных потребностей и запросов  воспитанников</w:t>
      </w:r>
      <w:r w:rsidRPr="0029683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основе Примерной основной образовательной программы дошкольного образования (Одобренной решением федерального учебно-методического объединения по общему образованию протокол от 20 мая 2015 г № 2/15). Региональный компонент Программы построен на основе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программы:  Региональная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дошкольного образования </w:t>
      </w:r>
      <w:r w:rsidRPr="002968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Төбәкнең мәктәпкәчә белем бирү программасы. Р.К.Шаехова; Учебно – методический комплект “Говорим по татарски” (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редакцией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З.М.,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Кадрачевой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Р.Г.,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Шариповой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Л.А.);УМК для детей 4-7 лет «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сөйләшәбез” (Говорим по татарски) – в полном объеме;УМК для детей 2 – 7 лет “Туган телдә сөйләшәбез” частично на основе результатов диагностики владения татарским языком детей-татар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Использовались следующие парциальные программы, методические пособия: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Методическое пособие для воспитателей дошкольных образовательных учреждений «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-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уйнап-көлеп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үсәрчак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>».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Хрестоматия для воспитателей дошкольных образовательных учреждений и родителей «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Балачак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аланы».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Хрестоматия для воспитателей дошкольных образовательных учреждений и родителей «На поляне детства».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Курс занятий по развитию у детей элементарных математических представлений под ред.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Помораевой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9683C">
        <w:rPr>
          <w:rFonts w:ascii="Times New Roman" w:eastAsia="Calibri" w:hAnsi="Times New Roman" w:cs="Times New Roman"/>
          <w:sz w:val="24"/>
          <w:szCs w:val="24"/>
        </w:rPr>
        <w:t>И.А..</w:t>
      </w:r>
      <w:proofErr w:type="gram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«Формирование элементарных математических представлений».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Обучение дошкольников грамоте (Л.Е.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Журова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Н.С.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Варенцова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Н.В.Дурова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Л.Н.Невская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), 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Развитие речи (О.С. Ушакова, Е.М. Струнина</w:t>
      </w:r>
      <w:r w:rsidRPr="0029683C">
        <w:rPr>
          <w:rFonts w:ascii="Times New Roman" w:eastAsia="Calibri" w:hAnsi="Times New Roman" w:cs="Times New Roman"/>
          <w:sz w:val="24"/>
          <w:szCs w:val="24"/>
          <w:lang w:val="tt-RU"/>
        </w:rPr>
        <w:t>, Гербова В.В.</w:t>
      </w: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Изодеятельность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в детском саду (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Швайко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Г.С.).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Музыкальные шедевры (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Радынова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О.П.).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Юный эколог (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С.Н.Николаева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). </w:t>
      </w:r>
    </w:p>
    <w:p w:rsidR="00A83008" w:rsidRPr="0029683C" w:rsidRDefault="00A83008" w:rsidP="00A8300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Компоненты УМК к комплексной программе «Тропинки»: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Речевое развитие дошкольников 3-7 лет.</w:t>
      </w:r>
      <w:r w:rsidRPr="0029683C">
        <w:rPr>
          <w:rFonts w:ascii="Times New Roman" w:eastAsia="Calibri" w:hAnsi="Times New Roman" w:cs="Times New Roman"/>
          <w:color w:val="182B2F"/>
          <w:sz w:val="24"/>
          <w:szCs w:val="24"/>
        </w:rPr>
        <w:t xml:space="preserve"> Методическое пособие. / Ушакова О.С. 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Times New Roman" w:hAnsi="Times New Roman" w:cs="Times New Roman"/>
          <w:bCs/>
          <w:sz w:val="24"/>
          <w:szCs w:val="24"/>
        </w:rPr>
        <w:t xml:space="preserve">Технологии </w:t>
      </w:r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эффективной социализации детей 3—7 лет: система реализации, формы, сценарии: методическое пособие. — М.: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</w:rPr>
        <w:t>Вентана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-Граф А в т о р ы: Н. П. Гришаева, Л. Н. Белая, Е. В. </w:t>
      </w:r>
      <w:proofErr w:type="spellStart"/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</w:rPr>
        <w:t>Брынцева,И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 В. Гурьева, Н. И. Кузнецова, Е. Н. Лаврова, И. О.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</w:rPr>
        <w:t>Левина,О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. В. Максимова, С. В. Проскурина, О. А.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</w:rPr>
        <w:t>Рахматулина,В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. А. Синицына, Л. М. Струкова, О. В.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</w:rPr>
        <w:t>Сысоева,М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. А.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</w:rPr>
        <w:t>Чижикова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</w:rPr>
        <w:t xml:space="preserve">, Л. В.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</w:rPr>
        <w:t>Шестакова.</w:t>
      </w:r>
      <w:r w:rsidRPr="0029683C">
        <w:rPr>
          <w:rFonts w:ascii="Times New Roman" w:eastAsia="Calibri" w:hAnsi="Times New Roman" w:cs="Times New Roman"/>
          <w:sz w:val="24"/>
          <w:szCs w:val="24"/>
        </w:rPr>
        <w:t>Волошина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 Л. Н. и др. 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Играйте на здоровье! Физическое воспитание детей 3–7 лет. Программа, конспекты занятий, материалы для бесед, методика обучения в разновозрастных группах. / Л. Н. Волошина, Т. В. Курилова. – М.: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Вентана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- Граф.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color w:val="182B2F"/>
          <w:sz w:val="24"/>
          <w:szCs w:val="24"/>
        </w:rPr>
        <w:t xml:space="preserve">Методическое пособие: </w:t>
      </w:r>
      <w:r w:rsidRPr="0029683C">
        <w:rPr>
          <w:rFonts w:ascii="Times New Roman" w:eastAsia="Calibri" w:hAnsi="Times New Roman" w:cs="Times New Roman"/>
          <w:sz w:val="24"/>
          <w:szCs w:val="24"/>
        </w:rPr>
        <w:t>Зимние игры и забавы для детей 3–7 лет /Л. Н. Волошина</w:t>
      </w:r>
    </w:p>
    <w:p w:rsidR="00A83008" w:rsidRPr="0029683C" w:rsidRDefault="00A83008" w:rsidP="00A8300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Journal" w:hAnsi="Times New Roman" w:cs="Times New Roman"/>
          <w:sz w:val="24"/>
          <w:szCs w:val="24"/>
        </w:rPr>
        <w:t xml:space="preserve">Тропинка в экономику: программа: методические рекомендации: конспекты занятий с детьми 5–7 лет / А.Д. Шатова. — М.: </w:t>
      </w:r>
      <w:proofErr w:type="spellStart"/>
      <w:r w:rsidRPr="0029683C">
        <w:rPr>
          <w:rFonts w:ascii="Times New Roman" w:eastAsia="Journal" w:hAnsi="Times New Roman" w:cs="Times New Roman"/>
          <w:sz w:val="24"/>
          <w:szCs w:val="24"/>
        </w:rPr>
        <w:t>Вентана</w:t>
      </w:r>
      <w:proofErr w:type="spellEnd"/>
      <w:r w:rsidRPr="0029683C">
        <w:rPr>
          <w:rFonts w:ascii="Times New Roman" w:eastAsia="Journal" w:hAnsi="Times New Roman" w:cs="Times New Roman"/>
          <w:sz w:val="24"/>
          <w:szCs w:val="24"/>
        </w:rPr>
        <w:t>-Граф</w:t>
      </w:r>
    </w:p>
    <w:p w:rsidR="00A83008" w:rsidRPr="0029683C" w:rsidRDefault="00A83008" w:rsidP="00A83008">
      <w:pPr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Социально-адаптивные и оздоровительные технологии представлены в программах:</w:t>
      </w:r>
    </w:p>
    <w:p w:rsidR="00A83008" w:rsidRPr="0029683C" w:rsidRDefault="00A83008" w:rsidP="00A830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Обучение детей дошкольного возраста правилам безопасного поведения на дорогах: учеб. пособие (Р.Ш.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Ахмадиева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Е.Е. Воронина, Р.Н.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Минниханова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A83008" w:rsidRPr="0029683C" w:rsidRDefault="00A83008" w:rsidP="00A830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Цикл занятий для детей дошкольного возраста по обучению правилам безопасного поведения в дорожно-транспортной среде: сборник конспектов занятий (Сост.: Г.А.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Галеева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С.М.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Гаффарова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З.Л.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Ишниязова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, Р.Ш.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Ахмадиева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и др. / Под общ. ред. Д.М. Мустафина).</w:t>
      </w:r>
    </w:p>
    <w:p w:rsidR="00A83008" w:rsidRPr="0029683C" w:rsidRDefault="00A83008" w:rsidP="00A830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Организация воспитательной работы в дошкольных образовательных организациях по формированию безопасного поведения детей в дорожно-транспортной среде: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методич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. рекомендации (З.В. Шакирова. – 2-е доп. и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перераб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. – Казань: Отечество, 2015). </w:t>
      </w:r>
    </w:p>
    <w:p w:rsidR="00A83008" w:rsidRPr="0029683C" w:rsidRDefault="00A83008" w:rsidP="00A83008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Оздоровительная гимнастика. Комплексы упражнений для занятий с детьми с 3-7 лет. (Л.Н. </w:t>
      </w:r>
      <w:proofErr w:type="spellStart"/>
      <w:r w:rsidRPr="0029683C">
        <w:rPr>
          <w:rFonts w:ascii="Times New Roman" w:eastAsia="Calibri" w:hAnsi="Times New Roman" w:cs="Times New Roman"/>
          <w:sz w:val="24"/>
          <w:szCs w:val="24"/>
        </w:rPr>
        <w:t>Пензулаева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A83008" w:rsidRPr="0029683C" w:rsidRDefault="00A83008" w:rsidP="00A83008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008" w:rsidRPr="0029683C" w:rsidRDefault="00A83008" w:rsidP="00A83008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Коллектив нашего учреждения 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руководствовался в 2018-2019 учебном году следующими задачами: </w:t>
      </w:r>
    </w:p>
    <w:p w:rsidR="00A83008" w:rsidRPr="0029683C" w:rsidRDefault="00A83008" w:rsidP="00A83008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Повышать уровень профессиональной компетентности педагогов в соответствии с профессиональным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.</w:t>
      </w:r>
      <w:proofErr w:type="gramEnd"/>
    </w:p>
    <w:p w:rsidR="00A83008" w:rsidRPr="0029683C" w:rsidRDefault="00A83008" w:rsidP="00A83008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Развивать инновационные формы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в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решении задач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снижения заболеваемости  воспитанников во взаимодействии с семьей. </w:t>
      </w:r>
    </w:p>
    <w:p w:rsidR="00A83008" w:rsidRPr="0029683C" w:rsidRDefault="00A83008" w:rsidP="00A83008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3.Развивать образовательное пространство детского сада, обеспечивающее поддержку детской инициативы и самостоятельности в различных видах деятельности.  </w:t>
      </w:r>
    </w:p>
    <w:p w:rsidR="00A83008" w:rsidRPr="0029683C" w:rsidRDefault="00A83008" w:rsidP="00A83008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Совершенствовать систему работы по реализации УМК по обучению татарскому языку, активизируя взаимодействие всех педагогов ДОУ в этой области.</w:t>
      </w: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A83008" w:rsidRPr="0029683C" w:rsidRDefault="00A83008" w:rsidP="00A83008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Проблеме физического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развития уделялось особое внимание, одна из годовых задач: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инновационные формы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 в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решении задач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снижения заболеваемости  воспитанников во взаимодействии с семьей. 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Решение данной задачи осуществлялось в таких формах взаимодействия с родителями, как: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постоянно действующей библиотеки для родителей по вопросам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участие родителей в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 деятельности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детьми (совместные праздники и досуги, конкурсы и выставки); разработка сопроводительных материалов для родителей по вопросам сохранения и укрепления здоровья детей (памятки, рекомендации); организация работы клуба для родителей «Здоровая семья – здоровый ребенок»</w:t>
      </w:r>
      <w:r w:rsidRPr="0029683C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.</w:t>
      </w:r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Данные формы работы </w:t>
      </w:r>
      <w:proofErr w:type="gramStart"/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способствуют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увеличению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количества  родителей, заинтересованных в оздоровлении детей и компетентных в применении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здоровьесберегающих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технологий;  участию родителей  в  образовательной  деятельности.</w:t>
      </w: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lastRenderedPageBreak/>
        <w:t>Комплексно осуществлялось решение физкультурно-оздоровительных задач: от строгого соблюдения санитарного, температурного режимов до организации двигательной деятельности - в детском саду проводились недели здоровья. Инструктор по физическому воспитанию Рамазанова З.Н. разработала специальный комплекс упражнений для профилактики нарушений ОДА и укрепления дыхательной системы, она активно применяет на практике нетрадиционные оздоровительные технологии: дыхательная гимнастика, ритмическая гимнастика. В течение года проводились спортивные праздники и досуги соответственно сезону («Урок здоровья», досуги «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Веселый  мяч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», «Зимние забавы», «Мы – будущие олимпийцы!»). Была проведена </w:t>
      </w:r>
      <w:r w:rsidRPr="0029683C">
        <w:rPr>
          <w:rFonts w:ascii="Times New Roman" w:eastAsia="Times New Roman" w:hAnsi="Times New Roman" w:cs="Times New Roman"/>
          <w:lang w:eastAsia="ru-RU"/>
        </w:rPr>
        <w:t>выставка совместного творчества</w:t>
      </w:r>
      <w:proofErr w:type="gramStart"/>
      <w:r w:rsidRPr="0029683C">
        <w:rPr>
          <w:rFonts w:ascii="Times New Roman" w:eastAsia="Times New Roman" w:hAnsi="Times New Roman" w:cs="Times New Roman"/>
          <w:lang w:eastAsia="ru-RU"/>
        </w:rPr>
        <w:t xml:space="preserve">   «</w:t>
      </w:r>
      <w:proofErr w:type="gramEnd"/>
      <w:r w:rsidRPr="0029683C">
        <w:rPr>
          <w:rFonts w:ascii="Times New Roman" w:eastAsia="Times New Roman" w:hAnsi="Times New Roman" w:cs="Times New Roman"/>
          <w:lang w:eastAsia="ru-RU"/>
        </w:rPr>
        <w:t>Природа дарит нам здоровье!»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, в которой родители всех все групп приняли активное </w:t>
      </w:r>
      <w:proofErr w:type="spell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участие.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проведен семинар-практикум для родителей </w:t>
      </w:r>
      <w:r w:rsidRPr="0029683C">
        <w:rPr>
          <w:rFonts w:ascii="Times New Roman" w:eastAsia="Times New Roman" w:hAnsi="Times New Roman" w:cs="Times New Roman"/>
          <w:spacing w:val="5"/>
          <w:lang w:eastAsia="ru-RU"/>
        </w:rPr>
        <w:t xml:space="preserve">«Использование </w:t>
      </w:r>
      <w:proofErr w:type="spellStart"/>
      <w:r w:rsidRPr="0029683C">
        <w:rPr>
          <w:rFonts w:ascii="Times New Roman" w:eastAsia="Times New Roman" w:hAnsi="Times New Roman" w:cs="Times New Roman"/>
          <w:spacing w:val="5"/>
          <w:lang w:eastAsia="ru-RU"/>
        </w:rPr>
        <w:t>здоровьесберегающих</w:t>
      </w:r>
      <w:proofErr w:type="spellEnd"/>
      <w:r w:rsidRPr="0029683C">
        <w:rPr>
          <w:rFonts w:ascii="Times New Roman" w:eastAsia="Times New Roman" w:hAnsi="Times New Roman" w:cs="Times New Roman"/>
          <w:spacing w:val="5"/>
          <w:lang w:eastAsia="ru-RU"/>
        </w:rPr>
        <w:t xml:space="preserve"> технологий в семейной практике»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, на котором родители получили практические навыки организации двигательного режима детей.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Анализ  проведенного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анкетирования родителей  по вопросам физического воспитания в ДОУ и семье показал</w:t>
      </w:r>
      <w:r w:rsidRPr="0029683C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родители понимают необходимость физического воспитания ребенка, но слишком загружены работой; некоторым не хватает умений и опыта для организации двигательной активности ребенка; приоритет в этой области они возлагают на детский сад.</w:t>
      </w:r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Опрос родителей воспитанников </w:t>
      </w:r>
      <w:proofErr w:type="gramStart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показал  наличие</w:t>
      </w:r>
      <w:proofErr w:type="gramEnd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положительных сдвигов в стиле жизни детей: желание сохранять и укреплять собственное здоровье, формирование у детей полезных  привычек, элементарных знаний о факторах риска нарушения здоровья. Кроме того, многие </w:t>
      </w:r>
      <w:proofErr w:type="gramStart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родители  задумались</w:t>
      </w:r>
      <w:proofErr w:type="gramEnd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 своей роли в формировании здоровья собственного ребенка, проявили интерес в освоении элементов гимнастики, релаксации и других </w:t>
      </w:r>
      <w:proofErr w:type="spellStart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упражнений.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Однако,родители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всегда занимают активную позицию в жизни детского сада, не готовы к партнерскому сотрудничеству с сотрудниками. Данная позиция свойственна родителям-наблюдателям и соответствует среднему уровню педагогической компетентности, т.е. существует необходимость продолжать работу по повышению педагогической компетентности родителей в области физического развития и налаживанию партнерских взаимоотношений.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В рамках работы семейного клуба «В здоровом теле – здоровый дух!»  были организованы различные формы работы по медико-педагогическому просвещению родителей (консультации, информационные бюллетени, передвижная библиотечка). Был проведен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педагогический  совет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на тему:</w:t>
      </w:r>
      <w:r w:rsidRPr="0029683C">
        <w:rPr>
          <w:rFonts w:ascii="Times New Roman" w:eastAsia="Times New Roman" w:hAnsi="Times New Roman" w:cs="Times New Roman"/>
          <w:szCs w:val="24"/>
          <w:lang w:eastAsia="ru-RU"/>
        </w:rPr>
        <w:t xml:space="preserve"> «Пути повышения качества физкультурно-оздоровительной работы в ДОУ»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, на котором  педагоги обсудили состояние здоровья воспитанников, пути снижения заболеваемости, основные направления и формы работы нашего учреждения по сохранению здоровья воспитанников в условиях ФГОС ДО . Была проведена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консультация  для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педагогов </w:t>
      </w:r>
      <w:r w:rsidRPr="0029683C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«Физкультурно-оздоровительная работа в ДОУ в  контексте ФГОС ДО»</w:t>
      </w: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; организован мастер-класс </w:t>
      </w:r>
      <w:r w:rsidRPr="0029683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>«Дыхательная гимнастика как средство оздоровления детей»</w:t>
      </w:r>
      <w:r w:rsidRPr="0029683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.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Тематическая проверка «Организация работы по физической культуре и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здоровьесбережению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ФГОС ДО» показала хороший уровень организации работы по данному вопросу, а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 помогла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недочеты, устранение которых позволит повысить 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здоровьесбережение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воспитанников на более качественный уровень. </w:t>
      </w:r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Значительно повысился уровень компетентности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педагогов в вопросах </w:t>
      </w:r>
      <w:proofErr w:type="spellStart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здоровьесбережения</w:t>
      </w:r>
      <w:proofErr w:type="spellEnd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в ДОУ: все </w:t>
      </w:r>
      <w:proofErr w:type="gramStart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воспитатели  активно</w:t>
      </w:r>
      <w:proofErr w:type="gramEnd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применяют современные </w:t>
      </w:r>
      <w:proofErr w:type="spellStart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здоровьесберегающие</w:t>
      </w:r>
      <w:proofErr w:type="spellEnd"/>
      <w:r w:rsidRPr="0029683C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технологии на практике, вырос уровень владения педагогами основными понятиями о ЗОЖ . </w:t>
      </w:r>
    </w:p>
    <w:p w:rsidR="00A83008" w:rsidRPr="0029683C" w:rsidRDefault="00A83008" w:rsidP="00A8300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   С целью обеспечения условий качества образовательного процесса в соответствии </w:t>
      </w:r>
      <w:proofErr w:type="gramStart"/>
      <w:r w:rsidRPr="0029683C">
        <w:rPr>
          <w:rFonts w:ascii="Times New Roman" w:eastAsia="Calibri" w:hAnsi="Times New Roman" w:cs="Times New Roman"/>
          <w:sz w:val="24"/>
          <w:szCs w:val="24"/>
        </w:rPr>
        <w:t>с  ФГОС</w:t>
      </w:r>
      <w:proofErr w:type="gramEnd"/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ДО; повышения уровня профессиональной компетентности педагогов в соответствии с профессиональным стандартом был проведен Педсовет с элементами деловой игры : </w:t>
      </w:r>
      <w:r w:rsidRPr="0029683C">
        <w:rPr>
          <w:rFonts w:ascii="Times New Roman" w:eastAsia="Calibri" w:hAnsi="Times New Roman" w:cs="Times New Roman"/>
          <w:color w:val="000000"/>
          <w:sz w:val="24"/>
          <w:szCs w:val="24"/>
        </w:rPr>
        <w:t>«Профессиональный стандарт педагога</w:t>
      </w:r>
      <w:r w:rsidRPr="0029683C">
        <w:rPr>
          <w:rFonts w:ascii="Times New Roman" w:eastAsia="Calibri" w:hAnsi="Times New Roman" w:cs="Times New Roman"/>
          <w:bCs/>
          <w:kern w:val="36"/>
          <w:sz w:val="24"/>
          <w:szCs w:val="24"/>
        </w:rPr>
        <w:t>»</w:t>
      </w: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. В рамках подготовки к педсовету было организовано: </w:t>
      </w:r>
    </w:p>
    <w:p w:rsidR="00A83008" w:rsidRPr="0029683C" w:rsidRDefault="00A83008" w:rsidP="00A8300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Консультационная помощь педагогам в изучении «Профессионального стандарта «Педагог»</w:t>
      </w:r>
      <w:r w:rsidRPr="0029683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A83008" w:rsidRPr="0029683C" w:rsidRDefault="00A83008" w:rsidP="00A8300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Стендовая информация «Что такое профессиональный стандарт педагога ДОО».</w:t>
      </w:r>
    </w:p>
    <w:p w:rsidR="00A83008" w:rsidRPr="0029683C" w:rsidRDefault="00A83008" w:rsidP="00A8300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  с целью изучения затруднений педагога ДОУ в организации современного качественного образования.</w:t>
      </w:r>
    </w:p>
    <w:p w:rsidR="00A83008" w:rsidRPr="0029683C" w:rsidRDefault="00A83008" w:rsidP="00A83008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Семинар для педагогов в форме </w:t>
      </w:r>
      <w:r w:rsidRPr="0029683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круглого стола «Готовность педагога к профессиональной деятельности в контексте ФГОС ДО и профессионального стандарта».</w:t>
      </w: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83008" w:rsidRPr="0029683C" w:rsidRDefault="00A83008" w:rsidP="00A8300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Большое внимание в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работе уделялось выполнению национально - регионального компонента Программы, одной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важнейшей задач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которого является развитие устойчивого интереса к татарскому (родному) языку. Для реализации данного направления Программы была поставлена годовая задача:</w:t>
      </w: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«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Совершенствовать систему работы по реализации УМК по обучению татарскому языку, активизируя взаимодействие всех педагогов ДОУ в этой области». Под руководством воспитателя по обучению татарскому языку работал постоянно действующий семинар-практикум для воспитателей, где педагоги упражнялись в практике татарского языка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и  могли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получить ответы и практическую помощь в случае возникновения затруднений при планировании или осуществлении образовательной деятельности по обучению татарскому языку. Был проведен игровой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практикум  для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воспитателей : «Создание речевой развивающей среды по обучению татарскому языку в процессе режимных моментов».</w:t>
      </w:r>
    </w:p>
    <w:p w:rsidR="00A83008" w:rsidRPr="0029683C" w:rsidRDefault="00A83008" w:rsidP="00A83008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Для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  эффективной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реализации  УМК в этом учебном году был разработан план (как часть годового плана).В детском саду имеется кабинет татарского языка, воспитатель по обучению татарскому языку эффективно реализует учебно-методический комплект «Говорим по-татарски», в том числе с использованием новых мультимедийных ресурсов (мультфильмы, аудиозаписи детских песен и народных мелодий).  Во всех возрастных группах организовано обучение детей татарскому языку: со 2 младшей группы 3 раза в неделю в форме игры в рамках режима дня, в старших и подготовительных группах обучение татарскому языку ведется и на занятиях, и в режимных моментах.</w:t>
      </w:r>
    </w:p>
    <w:p w:rsidR="00A83008" w:rsidRPr="0029683C" w:rsidRDefault="00A83008" w:rsidP="00A8300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-образовательных планов   работы воспитателей по организации обучения татарскому языку в режимные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моменты  и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планов специалистов (включение материала регионального компонента программы) показал, что планирование работы в данном направлении ведётся во всех группах. Воспитатели работают в тесном контакте с воспитателем татарского языка; в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режимные  формы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включают разные образовательные ситуации; повторение пройденного материала по плану воспитателя татарского языка; организуют игры- драматизации, дидактические игры, просмотр видеосюжетов и мультфильмов  в рамках УМК. В свободном общении для детей созданы условия для эффективного усвоения татарской речи: русскоязычные воспитатели прошли обучение и владеют необходимым минимумом, предусмотренным для усвоения детьми дошкольного возраста., создают речевую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среду .</w:t>
      </w:r>
      <w:proofErr w:type="gramEnd"/>
    </w:p>
    <w:p w:rsidR="00A83008" w:rsidRPr="0029683C" w:rsidRDefault="00A83008" w:rsidP="00A8300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Анализ занятий по татарскому языку Семеновой Р.И. показал высокий уровень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профессинальных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умений педагога. Занятия готовятся основательно, тщательно подготовлены наглядный и демонстрационный материалы; в своей работе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 использует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мультимедийные презентации, в полном объеме применяет возможности нового УМК. Широко использует игровые приёмы, приёмы обеспечения эмоциональности, интереса детей. Воспитатель обладает навыками и умениями по регулированию поведения детей в процессе занятия. Владеет методикой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разноуровневого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обучения, дифференцирует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 каждому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ребёнку, усвоение материала на занятиях на высоком уровне. Воспитатели в режимные моменты проводят разнообразные формы работы с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 для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закрепления пройденного материала на занятиях  татарского языка. Созданы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  татарской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русской национальной культуры с  представлением символики  Российской Федерации и Республики Татарстан. В группах имеется атрибутика для проведения разнообразных игр, маски и костюмы для драматизаций.</w:t>
      </w:r>
    </w:p>
    <w:p w:rsidR="00A83008" w:rsidRPr="0029683C" w:rsidRDefault="00A83008" w:rsidP="00A8300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содержания наглядной информации в группах для родителей по языковому воспитанию показал, что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взаимодействие  с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родителями по обучению татарскому языку  воспитателями  ведётся   систематически. Материал содержит формы и методы работы с детьми дома, информации о новинках в обучении татарскому языку, о введении нового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  в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обучение дошкольников, о мультфильмах по новому УМК; регулярно обновляется.</w:t>
      </w:r>
    </w:p>
    <w:p w:rsidR="00A83008" w:rsidRPr="0029683C" w:rsidRDefault="00A83008" w:rsidP="00A83008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Формы подачи материала в виде: папок-передвижек, информационных листов. Работа ведется в соответствии с рекомендациями воспитателя по обучению татарскому языку.                                      Таким образом, организация языкового пространства по обучению татарскому (родному) языку в ДОУ оценена на достаточном уровне и будет совершенствоваться в дальнейшем.</w:t>
      </w:r>
    </w:p>
    <w:p w:rsidR="00A83008" w:rsidRPr="00FE55CF" w:rsidRDefault="00A83008" w:rsidP="00A83008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FE55CF">
        <w:rPr>
          <w:rFonts w:ascii="Times New Roman" w:eastAsia="Calibri" w:hAnsi="Times New Roman" w:cs="Times New Roman"/>
          <w:i/>
          <w:sz w:val="24"/>
          <w:szCs w:val="24"/>
        </w:rPr>
        <w:t>Анализ результатов повышения профессионального мастерства педагогов.</w:t>
      </w:r>
      <w:r w:rsidRPr="00FE55CF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  </w:t>
      </w: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</w:pPr>
      <w:r w:rsidRPr="0029683C">
        <w:rPr>
          <w:rFonts w:ascii="Calibri" w:eastAsia="Times New Roman" w:hAnsi="Calibri" w:cs="Times New Roman"/>
          <w:b/>
          <w:bCs/>
          <w:sz w:val="24"/>
          <w:szCs w:val="24"/>
          <w:lang w:eastAsia="ru-RU"/>
        </w:rPr>
        <w:t xml:space="preserve"> </w:t>
      </w: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lastRenderedPageBreak/>
        <w:t xml:space="preserve">   В 2018/2019 учебном году в детском саду работал педагогический коллектив в составе 13 педагогов и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заведующий:   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10 воспитателей ( в том числе 1 воспитатель по обучению татарскому (родному) языку) , 1 старший воспитатель, 1 музыкальный руководитель, 1 инструктор по физической культуре (совместитель).                                                              </w:t>
      </w: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9683C" w:rsidRPr="0029683C" w:rsidRDefault="0029683C" w:rsidP="0029683C">
      <w:pPr>
        <w:spacing w:after="20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Показатели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образовательного  уровня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педагогических кадров: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92"/>
        <w:gridCol w:w="3296"/>
        <w:gridCol w:w="4626"/>
      </w:tblGrid>
      <w:tr w:rsidR="0029683C" w:rsidRPr="0029683C" w:rsidTr="0029683C">
        <w:tc>
          <w:tcPr>
            <w:tcW w:w="2392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Учебный год</w:t>
            </w:r>
          </w:p>
        </w:tc>
        <w:tc>
          <w:tcPr>
            <w:tcW w:w="3296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Высшее образование</w:t>
            </w:r>
          </w:p>
        </w:tc>
        <w:tc>
          <w:tcPr>
            <w:tcW w:w="4626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Среднее  специальное образование</w:t>
            </w:r>
          </w:p>
        </w:tc>
      </w:tr>
      <w:tr w:rsidR="0029683C" w:rsidRPr="0029683C" w:rsidTr="0029683C">
        <w:trPr>
          <w:trHeight w:val="220"/>
        </w:trPr>
        <w:tc>
          <w:tcPr>
            <w:tcW w:w="2392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2018/2019</w:t>
            </w:r>
          </w:p>
        </w:tc>
        <w:tc>
          <w:tcPr>
            <w:tcW w:w="3296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8 чел.- 62%</w:t>
            </w:r>
          </w:p>
        </w:tc>
        <w:tc>
          <w:tcPr>
            <w:tcW w:w="4626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 чел.-38%</w:t>
            </w:r>
          </w:p>
        </w:tc>
      </w:tr>
    </w:tbl>
    <w:p w:rsidR="0029683C" w:rsidRPr="0029683C" w:rsidRDefault="0029683C" w:rsidP="0029683C">
      <w:pPr>
        <w:spacing w:after="20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9683C" w:rsidRPr="0029683C" w:rsidRDefault="0029683C" w:rsidP="0029683C">
      <w:pPr>
        <w:spacing w:after="20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</w:p>
    <w:p w:rsidR="0029683C" w:rsidRPr="0029683C" w:rsidRDefault="0029683C" w:rsidP="0029683C">
      <w:pPr>
        <w:spacing w:after="20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>Показатели квалификационного уровня педагогических кадров:</w:t>
      </w: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48"/>
        <w:gridCol w:w="2160"/>
        <w:gridCol w:w="1817"/>
        <w:gridCol w:w="1387"/>
        <w:gridCol w:w="1843"/>
      </w:tblGrid>
      <w:tr w:rsidR="0029683C" w:rsidRPr="0029683C" w:rsidTr="0029683C">
        <w:tc>
          <w:tcPr>
            <w:tcW w:w="1548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2160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Высшая категория</w:t>
            </w:r>
          </w:p>
        </w:tc>
        <w:tc>
          <w:tcPr>
            <w:tcW w:w="1817" w:type="dxa"/>
          </w:tcPr>
          <w:p w:rsidR="0029683C" w:rsidRPr="0029683C" w:rsidRDefault="0029683C" w:rsidP="0029683C">
            <w:pPr>
              <w:tabs>
                <w:tab w:val="left" w:pos="1698"/>
              </w:tabs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кв.категория</w:t>
            </w:r>
            <w:proofErr w:type="spellEnd"/>
          </w:p>
        </w:tc>
        <w:tc>
          <w:tcPr>
            <w:tcW w:w="1387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СЗД</w:t>
            </w:r>
          </w:p>
        </w:tc>
        <w:tc>
          <w:tcPr>
            <w:tcW w:w="1843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не аттестованы</w:t>
            </w:r>
          </w:p>
        </w:tc>
      </w:tr>
      <w:tr w:rsidR="0029683C" w:rsidRPr="0029683C" w:rsidTr="0029683C">
        <w:tc>
          <w:tcPr>
            <w:tcW w:w="1548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2017/2018</w:t>
            </w:r>
          </w:p>
        </w:tc>
        <w:tc>
          <w:tcPr>
            <w:tcW w:w="2160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чел. – 8%</w:t>
            </w:r>
          </w:p>
        </w:tc>
        <w:tc>
          <w:tcPr>
            <w:tcW w:w="1817" w:type="dxa"/>
          </w:tcPr>
          <w:p w:rsidR="0029683C" w:rsidRPr="0029683C" w:rsidRDefault="0029683C" w:rsidP="0029683C">
            <w:pPr>
              <w:tabs>
                <w:tab w:val="left" w:pos="1698"/>
              </w:tabs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 чел.- 77%</w:t>
            </w:r>
          </w:p>
        </w:tc>
        <w:tc>
          <w:tcPr>
            <w:tcW w:w="1387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 чел. -15%</w:t>
            </w:r>
          </w:p>
        </w:tc>
        <w:tc>
          <w:tcPr>
            <w:tcW w:w="1843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 чел.</w:t>
            </w:r>
          </w:p>
        </w:tc>
      </w:tr>
      <w:tr w:rsidR="0029683C" w:rsidRPr="0029683C" w:rsidTr="0029683C">
        <w:tc>
          <w:tcPr>
            <w:tcW w:w="1548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2018/2019</w:t>
            </w:r>
          </w:p>
        </w:tc>
        <w:tc>
          <w:tcPr>
            <w:tcW w:w="2160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чел.-7,5%</w:t>
            </w:r>
          </w:p>
        </w:tc>
        <w:tc>
          <w:tcPr>
            <w:tcW w:w="1817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11 чел.-85%</w:t>
            </w:r>
          </w:p>
        </w:tc>
        <w:tc>
          <w:tcPr>
            <w:tcW w:w="1387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чел.-7,5%</w:t>
            </w:r>
          </w:p>
        </w:tc>
        <w:tc>
          <w:tcPr>
            <w:tcW w:w="1843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 чел.- 0%</w:t>
            </w:r>
          </w:p>
        </w:tc>
      </w:tr>
    </w:tbl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Аттестацию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прошли:   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на 1 </w:t>
      </w:r>
      <w:proofErr w:type="spell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кв.кат</w:t>
      </w:r>
      <w:proofErr w:type="spell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.- воспитатели </w:t>
      </w:r>
      <w:proofErr w:type="spell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Хакимзянова</w:t>
      </w:r>
      <w:proofErr w:type="spell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Л.Г., </w:t>
      </w:r>
      <w:proofErr w:type="spell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Токранова</w:t>
      </w:r>
      <w:proofErr w:type="spell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Э.В. 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Педагогические кадры детского сада имеют большой стаж работы с детьми: </w:t>
      </w:r>
    </w:p>
    <w:tbl>
      <w:tblPr>
        <w:tblW w:w="107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89"/>
        <w:gridCol w:w="2689"/>
        <w:gridCol w:w="2689"/>
        <w:gridCol w:w="2689"/>
      </w:tblGrid>
      <w:tr w:rsidR="0029683C" w:rsidRPr="0029683C" w:rsidTr="0029683C">
        <w:trPr>
          <w:cantSplit/>
          <w:jc w:val="center"/>
        </w:trPr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Года</w:t>
            </w:r>
          </w:p>
        </w:tc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До 10 лет</w:t>
            </w:r>
          </w:p>
        </w:tc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10-15 лет</w:t>
            </w:r>
          </w:p>
        </w:tc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Более 15 лет</w:t>
            </w:r>
          </w:p>
        </w:tc>
      </w:tr>
      <w:tr w:rsidR="0029683C" w:rsidRPr="0029683C" w:rsidTr="0029683C">
        <w:trPr>
          <w:cantSplit/>
          <w:trHeight w:val="320"/>
          <w:jc w:val="center"/>
        </w:trPr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2018/2019</w:t>
            </w:r>
          </w:p>
        </w:tc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217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1 чел.- 8 %</w:t>
            </w:r>
          </w:p>
        </w:tc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 2 чел. – 15 %</w:t>
            </w:r>
          </w:p>
        </w:tc>
        <w:tc>
          <w:tcPr>
            <w:tcW w:w="2689" w:type="dxa"/>
          </w:tcPr>
          <w:p w:rsidR="0029683C" w:rsidRPr="0029683C" w:rsidRDefault="0029683C" w:rsidP="0029683C">
            <w:pPr>
              <w:spacing w:after="20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  10 чел.- 77 %</w:t>
            </w:r>
          </w:p>
        </w:tc>
      </w:tr>
    </w:tbl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lang w:eastAsia="ru-RU"/>
        </w:rPr>
      </w:pPr>
    </w:p>
    <w:p w:rsidR="0029683C" w:rsidRPr="0029683C" w:rsidRDefault="0029683C" w:rsidP="0029683C">
      <w:pPr>
        <w:spacing w:after="20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  Курсовая переподготовка педагогов была проведена согласно плану: воспитатели </w:t>
      </w:r>
      <w:proofErr w:type="spell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Хакимзянова</w:t>
      </w:r>
      <w:proofErr w:type="spell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Л.Г., </w:t>
      </w:r>
      <w:proofErr w:type="spell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Зиганшина</w:t>
      </w:r>
      <w:proofErr w:type="spell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Р.Р. прошли </w:t>
      </w:r>
      <w:proofErr w:type="gramStart"/>
      <w:r w:rsidRPr="0029683C">
        <w:rPr>
          <w:rFonts w:ascii="Times New Roman" w:eastAsia="Times New Roman" w:hAnsi="Times New Roman" w:cs="Times New Roman"/>
          <w:sz w:val="24"/>
          <w:lang w:eastAsia="ru-RU"/>
        </w:rPr>
        <w:t>обучение  на</w:t>
      </w:r>
      <w:proofErr w:type="gramEnd"/>
      <w:r w:rsidRPr="0029683C">
        <w:rPr>
          <w:rFonts w:ascii="Times New Roman" w:eastAsia="Times New Roman" w:hAnsi="Times New Roman" w:cs="Times New Roman"/>
          <w:sz w:val="24"/>
          <w:lang w:eastAsia="ru-RU"/>
        </w:rPr>
        <w:t xml:space="preserve"> курсах повышения квалификации в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ГАОУ ДПО ИРО РТ; старший воспитатель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Гимадеева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Л.Х.– в ЦСГО. 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9683C">
        <w:rPr>
          <w:rFonts w:ascii="Times New Roman" w:eastAsia="Calibri" w:hAnsi="Times New Roman" w:cs="Times New Roman"/>
          <w:i/>
          <w:sz w:val="24"/>
          <w:szCs w:val="24"/>
        </w:rPr>
        <w:t xml:space="preserve"> Результаты повышения профессионального мастерства педагогов и конкурсное движение.</w:t>
      </w:r>
      <w:r w:rsidRPr="0029683C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      </w:t>
      </w:r>
    </w:p>
    <w:p w:rsidR="0029683C" w:rsidRPr="0029683C" w:rsidRDefault="0029683C" w:rsidP="0029683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Calibri" w:eastAsia="Times New Roman" w:hAnsi="Calibri" w:cs="Times New Roman"/>
          <w:b/>
          <w:sz w:val="24"/>
          <w:szCs w:val="24"/>
          <w:lang w:eastAsia="ru-RU"/>
        </w:rPr>
        <w:t xml:space="preserve">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Участие педагогов в семинарах, конференциях: </w:t>
      </w:r>
    </w:p>
    <w:tbl>
      <w:tblPr>
        <w:tblW w:w="103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63"/>
        <w:gridCol w:w="2547"/>
        <w:gridCol w:w="2610"/>
        <w:gridCol w:w="2832"/>
        <w:gridCol w:w="1296"/>
      </w:tblGrid>
      <w:tr w:rsidR="0029683C" w:rsidRPr="0029683C" w:rsidTr="0029683C">
        <w:tc>
          <w:tcPr>
            <w:tcW w:w="106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Тема семинара. В рамках чего проводился </w:t>
            </w:r>
            <w:r w:rsidRPr="0029683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(РМО, КПК, НПК и т.п. – прописать)</w:t>
            </w:r>
          </w:p>
        </w:tc>
        <w:tc>
          <w:tcPr>
            <w:tcW w:w="262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База ДОУ </w:t>
            </w:r>
            <w:r w:rsidRPr="0029683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(указывается на базе какого ДОУ был семинар, конференция)</w:t>
            </w:r>
          </w:p>
        </w:tc>
        <w:tc>
          <w:tcPr>
            <w:tcW w:w="283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Тема выступления, ФИО педагога</w:t>
            </w:r>
          </w:p>
        </w:tc>
        <w:tc>
          <w:tcPr>
            <w:tcW w:w="1276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</w:tr>
      <w:tr w:rsidR="0029683C" w:rsidRPr="0029683C" w:rsidTr="0029683C">
        <w:tc>
          <w:tcPr>
            <w:tcW w:w="106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55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1.«Балалар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татар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гореф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гадэтлэрне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ойрэну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аша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илгэ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телгэ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туган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жиргэ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мэхэббэт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тэрбиялэу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РМО «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Мирас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«Работа с родителями как составляющая </w:t>
            </w: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образовательной системы по нравственно-патриотическому воспитанию» - РМО воспитателей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«Использование инновационных форм и методов в организации физкультурно-оздоровительной работы с детьми дошкольного возраста» - РМО «Школа молодого воспитателя»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«Ике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дэулэт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теленэ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ойрэтудэ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тирэлек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гаилэ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бакчасы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арадашчанлыгы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- РМО воспитателей по обучению татарскому (родному) языку</w:t>
            </w:r>
          </w:p>
        </w:tc>
        <w:tc>
          <w:tcPr>
            <w:tcW w:w="262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МБДОУ «Детский сад №64»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МАДОУ «Детский сад №327»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МБДОУ «Детский сад №76»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МАДОУ «Детский сад №199»</w:t>
            </w:r>
          </w:p>
        </w:tc>
        <w:tc>
          <w:tcPr>
            <w:tcW w:w="283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«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бакчасында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балаларга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эхлакый-патриотик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тэрбия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»</w:t>
            </w:r>
            <w:proofErr w:type="gram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Егорова Л.Р.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Презентация опыта работы по реализации информационно-</w:t>
            </w: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практического проекта «Растем патриотами»-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Токранова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М.Г.,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«Дыхательная гимнастика как средство оздоровления дошкольников»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Варганова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«Воспитание интереса к татарской культуре и языку в процессе взаимодействия ДОУ с социумом» - Семенова Р.И.</w:t>
            </w:r>
          </w:p>
        </w:tc>
        <w:tc>
          <w:tcPr>
            <w:tcW w:w="1276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29.01.2019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31.01.2019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26.02.2019</w:t>
            </w:r>
          </w:p>
        </w:tc>
      </w:tr>
      <w:tr w:rsidR="0029683C" w:rsidRPr="0029683C" w:rsidTr="0029683C">
        <w:tc>
          <w:tcPr>
            <w:tcW w:w="106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Город</w:t>
            </w:r>
          </w:p>
        </w:tc>
        <w:tc>
          <w:tcPr>
            <w:tcW w:w="255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«Конструирование современного занятия» - городской семинар в рамках  целевой группы «Таксономия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Блума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ДОУ»</w:t>
            </w:r>
          </w:p>
        </w:tc>
        <w:tc>
          <w:tcPr>
            <w:tcW w:w="262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ИМО УО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83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Разработка задания с использованием конструктора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Л.С.Илюшина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(таксономия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Блума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) к картине Васнецова «Три богатыря»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Варганова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07.02.2019</w:t>
            </w:r>
          </w:p>
        </w:tc>
      </w:tr>
      <w:tr w:rsidR="0029683C" w:rsidRPr="0029683C" w:rsidTr="0029683C">
        <w:tc>
          <w:tcPr>
            <w:tcW w:w="106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РТ</w:t>
            </w:r>
          </w:p>
        </w:tc>
        <w:tc>
          <w:tcPr>
            <w:tcW w:w="255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1.«Тропинки эффективного развития: инструмент достижения психологического благополучия дошкольников» - республиканский семинар – практикум для работников образования, реализующих образовательную программу «Тропинки»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 «Развитие экологических знаний детей в ходе опытно-исследовательской деятельности» - республиканский </w:t>
            </w: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семинар-практикум в рамках Международной программы «Эко-школы/ «Зеленый флаг»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«Формирование экологической культуры детей дошкольного возраста посредством театрализованной деятельности и игровых технологий» - республиканский семинар-практикум в рамках Международной программы «Эко-школы/ «Зеленый флаг»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«Сказка как средство экологического воспитания детей дошкольного возраста» - республиканский семинар-практикум в рамках Международной программы «Эко-школы/ «Зеленый флаг»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фестиваль педагогических идей по экологическому образованию в рамках реализации международной программы «Эко-школы/ «Зеленый флаг» - секционная площадка «Наука о доме или симптомы больной планеты»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62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МБДОУ «Детский сад №8»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МАДОУ «Детский сад №390»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МБДОУ «Детский сад №175»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МБДОУ «Детский сад №162»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МАДОУ «Детский сад №399»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Презентация опыта работы «Социально-коммуникативное развитие дошкольников в процессе реализации компонентов «Тропинки»»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«Ознакомление младших дошкольников с миром природы в процессе экспериментирования» - Куклина Е.Г.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«Расширение представлений дошкольников о мире природы в театрализованной деятельности»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Варганова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М.Н.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«Сказка как средство экологического воспитания дошкольников»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«Планета без мусора» - экологический проект –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Хакимзянова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Л.Г.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«Воспитание бережного отношения к природным ресурсам в процессе экономического образования старших дошкольников»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Гимадеева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Л.Х.</w:t>
            </w:r>
          </w:p>
        </w:tc>
        <w:tc>
          <w:tcPr>
            <w:tcW w:w="1276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24.01.2019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27.02.2019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22.03.2019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30.04.2019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22.05.2019</w:t>
            </w:r>
          </w:p>
        </w:tc>
      </w:tr>
    </w:tbl>
    <w:p w:rsidR="0029683C" w:rsidRPr="0029683C" w:rsidRDefault="0029683C" w:rsidP="0029683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Результаты педагогических работников в муниципальных, республиканских, федеральных, международных, </w:t>
      </w:r>
      <w:r w:rsidRPr="0029683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профессиональных, методических</w:t>
      </w:r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конкурсах </w:t>
      </w:r>
      <w:r w:rsidRPr="0029683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(призеры, лауреаты, номинанты)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4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08"/>
        <w:gridCol w:w="1843"/>
        <w:gridCol w:w="2551"/>
        <w:gridCol w:w="3118"/>
      </w:tblGrid>
      <w:tr w:rsidR="0029683C" w:rsidRPr="0029683C" w:rsidTr="0029683C">
        <w:tc>
          <w:tcPr>
            <w:tcW w:w="290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конкурса, кем организован</w:t>
            </w:r>
          </w:p>
        </w:tc>
        <w:tc>
          <w:tcPr>
            <w:tcW w:w="184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255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Результат (приказ по итогам)</w:t>
            </w:r>
          </w:p>
        </w:tc>
        <w:tc>
          <w:tcPr>
            <w:tcW w:w="311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Фамилия, имя, отчество, должность и педагога</w:t>
            </w:r>
          </w:p>
        </w:tc>
      </w:tr>
      <w:tr w:rsidR="0029683C" w:rsidRPr="0029683C" w:rsidTr="0029683C">
        <w:tc>
          <w:tcPr>
            <w:tcW w:w="290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Район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1.Конкурс видеороликов «Все профессии нужны – все профессии важны»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29683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2968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Районный этап </w:t>
            </w:r>
          </w:p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68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городского конкурса информационно – </w:t>
            </w:r>
          </w:p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9683C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 xml:space="preserve">социальных видеороликов «5 минут безопасности» 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3.«Театральная игрушка»</w:t>
            </w:r>
          </w:p>
        </w:tc>
        <w:tc>
          <w:tcPr>
            <w:tcW w:w="184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 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 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Март, 2019</w:t>
            </w:r>
          </w:p>
        </w:tc>
        <w:tc>
          <w:tcPr>
            <w:tcW w:w="255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1 место (№147 от </w:t>
            </w:r>
            <w:proofErr w:type="gram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04.03.2019 )</w:t>
            </w:r>
            <w:proofErr w:type="gramEnd"/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3 место (№174 от </w:t>
            </w:r>
            <w:proofErr w:type="gram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12.03.2019 )</w:t>
            </w:r>
            <w:proofErr w:type="gramEnd"/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участника (№208 от 27.03.19)</w:t>
            </w:r>
          </w:p>
        </w:tc>
        <w:tc>
          <w:tcPr>
            <w:tcW w:w="3118" w:type="dxa"/>
          </w:tcPr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Л,Х</w:t>
            </w:r>
            <w:proofErr w:type="gram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Шарифуллина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М.Г., </w:t>
            </w:r>
            <w:proofErr w:type="spell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Токранова</w:t>
            </w:r>
            <w:proofErr w:type="spell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Э.В. </w:t>
            </w:r>
          </w:p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29683C" w:rsidRPr="0029683C" w:rsidRDefault="0029683C" w:rsidP="0029683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Гимадеева</w:t>
            </w:r>
            <w:proofErr w:type="spell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Л.Х., </w:t>
            </w:r>
            <w:proofErr w:type="spell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Зиганшина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Р.Р., Егорова Л.Р., </w:t>
            </w:r>
            <w:proofErr w:type="spellStart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Минзар</w:t>
            </w:r>
            <w:proofErr w:type="spellEnd"/>
            <w:r w:rsidRPr="0029683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Л.В., Куклина Е.Г. 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коллектив</w:t>
            </w:r>
          </w:p>
        </w:tc>
      </w:tr>
    </w:tbl>
    <w:p w:rsidR="0029683C" w:rsidRPr="0029683C" w:rsidRDefault="0029683C" w:rsidP="0029683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Результаты участия воспитанников в конкурсах, смотрах, фестивалях и </w:t>
      </w:r>
      <w:proofErr w:type="spellStart"/>
      <w:proofErr w:type="gramStart"/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>т.п</w:t>
      </w:r>
      <w:proofErr w:type="spellEnd"/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в</w:t>
      </w:r>
      <w:proofErr w:type="gramEnd"/>
      <w:r w:rsidRPr="0029683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очной, форме </w:t>
      </w:r>
      <w:r w:rsidRPr="0029683C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(победители, лауреаты, номинанты)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W w:w="105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40"/>
        <w:gridCol w:w="2133"/>
        <w:gridCol w:w="2062"/>
        <w:gridCol w:w="1817"/>
        <w:gridCol w:w="1676"/>
      </w:tblGrid>
      <w:tr w:rsidR="0029683C" w:rsidRPr="0029683C" w:rsidTr="0029683C">
        <w:tc>
          <w:tcPr>
            <w:tcW w:w="301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Вид, название мероприятия</w:t>
            </w:r>
          </w:p>
        </w:tc>
        <w:tc>
          <w:tcPr>
            <w:tcW w:w="178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Кем организовано мероприятие</w:t>
            </w:r>
          </w:p>
        </w:tc>
        <w:tc>
          <w:tcPr>
            <w:tcW w:w="210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 ребенка ФИО педагога, подготовившего призера. лауреата</w:t>
            </w:r>
          </w:p>
        </w:tc>
        <w:tc>
          <w:tcPr>
            <w:tcW w:w="18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Результат </w:t>
            </w:r>
            <w:r w:rsidRPr="0029683C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>(приказ по итогам)</w:t>
            </w:r>
          </w:p>
        </w:tc>
        <w:tc>
          <w:tcPr>
            <w:tcW w:w="1744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проведения  </w:t>
            </w:r>
          </w:p>
        </w:tc>
      </w:tr>
      <w:tr w:rsidR="0029683C" w:rsidRPr="0029683C" w:rsidTr="0029683C">
        <w:tc>
          <w:tcPr>
            <w:tcW w:w="301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Сэлэтле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бэлэкэч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78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УО МКМО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Советскому району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УО ИКМО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по Советскому району</w:t>
            </w:r>
          </w:p>
        </w:tc>
        <w:tc>
          <w:tcPr>
            <w:tcW w:w="210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Мауль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Таисия –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Минзар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Мауль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Таисия – Тюрина О.В.</w:t>
            </w:r>
          </w:p>
        </w:tc>
        <w:tc>
          <w:tcPr>
            <w:tcW w:w="18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1 степени (№ 79 от 31.01.2019)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лауреата (№329 от 13.05.2019)</w:t>
            </w:r>
          </w:p>
        </w:tc>
        <w:tc>
          <w:tcPr>
            <w:tcW w:w="1744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 ,2019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Апрель , 2019</w:t>
            </w:r>
          </w:p>
        </w:tc>
      </w:tr>
      <w:tr w:rsidR="0029683C" w:rsidRPr="0029683C" w:rsidTr="0029683C">
        <w:tc>
          <w:tcPr>
            <w:tcW w:w="301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Городской конкурс «Звездный билет» в рамках Всероссийского конкурса «Живая классика»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УО ИКМО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  <w:tc>
          <w:tcPr>
            <w:tcW w:w="210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Мауль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Таисия –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Минзар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Л.В.</w:t>
            </w:r>
          </w:p>
        </w:tc>
        <w:tc>
          <w:tcPr>
            <w:tcW w:w="18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 место (№44 от 21.03.2019)</w:t>
            </w:r>
          </w:p>
        </w:tc>
        <w:tc>
          <w:tcPr>
            <w:tcW w:w="1744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Февраль, 2019</w:t>
            </w:r>
          </w:p>
        </w:tc>
      </w:tr>
      <w:tr w:rsidR="0029683C" w:rsidRPr="0029683C" w:rsidTr="0029683C">
        <w:tc>
          <w:tcPr>
            <w:tcW w:w="301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РТ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открытый Поволжский конкурс  «</w:t>
            </w: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TATARSTAN</w:t>
            </w: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Республиканская очная олимпиада для дошкольников «Одаренный ребенок»</w:t>
            </w:r>
          </w:p>
        </w:tc>
        <w:tc>
          <w:tcPr>
            <w:tcW w:w="178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ЦДО «Дворец детского творчества им. А.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Алиша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»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г.Казани</w:t>
            </w:r>
            <w:proofErr w:type="spellEnd"/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МО и Н РТ ГАОУ «Республиканский олимпиадный центр» </w:t>
            </w:r>
          </w:p>
        </w:tc>
        <w:tc>
          <w:tcPr>
            <w:tcW w:w="210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Пономаренко Катя – Тюрина О.В.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Шамсутдинова Сабина –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Зиганшина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Р.Р.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Лабенская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Лена – Семенова Р.И.</w:t>
            </w:r>
          </w:p>
        </w:tc>
        <w:tc>
          <w:tcPr>
            <w:tcW w:w="18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2 степени в номинации «прикладное творчество»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победителя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 призера</w:t>
            </w:r>
          </w:p>
        </w:tc>
        <w:tc>
          <w:tcPr>
            <w:tcW w:w="1744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Январь, 2019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Февраль, 2019</w:t>
            </w:r>
          </w:p>
        </w:tc>
      </w:tr>
      <w:tr w:rsidR="0029683C" w:rsidRPr="0029683C" w:rsidTr="0029683C">
        <w:tc>
          <w:tcPr>
            <w:tcW w:w="301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 конкурс «У воды без беды»</w:t>
            </w:r>
          </w:p>
        </w:tc>
        <w:tc>
          <w:tcPr>
            <w:tcW w:w="178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МЧС РТ</w:t>
            </w:r>
          </w:p>
        </w:tc>
        <w:tc>
          <w:tcPr>
            <w:tcW w:w="210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Шакирова Амина - </w:t>
            </w:r>
            <w:proofErr w:type="spellStart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Шарифуллина</w:t>
            </w:r>
            <w:proofErr w:type="spellEnd"/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М.Г.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Диплом</w:t>
            </w:r>
          </w:p>
        </w:tc>
        <w:tc>
          <w:tcPr>
            <w:tcW w:w="1744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Июнь, 2019 г.</w:t>
            </w:r>
          </w:p>
        </w:tc>
      </w:tr>
    </w:tbl>
    <w:p w:rsidR="0029683C" w:rsidRPr="0029683C" w:rsidRDefault="0029683C" w:rsidP="0029683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педагогов и коллективов в выставках</w:t>
      </w:r>
    </w:p>
    <w:tbl>
      <w:tblPr>
        <w:tblW w:w="105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15"/>
        <w:gridCol w:w="2167"/>
        <w:gridCol w:w="2101"/>
        <w:gridCol w:w="1902"/>
        <w:gridCol w:w="1743"/>
      </w:tblGrid>
      <w:tr w:rsidR="0029683C" w:rsidRPr="0029683C" w:rsidTr="0029683C">
        <w:tc>
          <w:tcPr>
            <w:tcW w:w="261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мероприятия</w:t>
            </w:r>
          </w:p>
        </w:tc>
        <w:tc>
          <w:tcPr>
            <w:tcW w:w="2167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Кем организовано мероприятие</w:t>
            </w:r>
          </w:p>
        </w:tc>
        <w:tc>
          <w:tcPr>
            <w:tcW w:w="210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1902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74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Дата проведения  </w:t>
            </w:r>
          </w:p>
        </w:tc>
      </w:tr>
      <w:tr w:rsidR="0029683C" w:rsidRPr="0029683C" w:rsidTr="0029683C">
        <w:tc>
          <w:tcPr>
            <w:tcW w:w="2615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67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IX</w:t>
            </w: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Всероссийский фестиваль педагогических идей по экологическому образованию в рамках реализации международной программы «Эко-школы/ «Зеленый флаг» - секционная площадка «Наука о доме или симптомы больной планеты» (на базе ДОУ№399)</w:t>
            </w:r>
          </w:p>
        </w:tc>
        <w:tc>
          <w:tcPr>
            <w:tcW w:w="2101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Токранова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Э.В.,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Шарифуллина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М.Г,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Минзар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Л.В., Семенова Р.И.,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Садырова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З.Г. Тюрина О.В.</w:t>
            </w:r>
          </w:p>
        </w:tc>
        <w:tc>
          <w:tcPr>
            <w:tcW w:w="1902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«Вторая жизнь использованных вещей» - поделки из бросового материала </w:t>
            </w:r>
          </w:p>
        </w:tc>
        <w:tc>
          <w:tcPr>
            <w:tcW w:w="1743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22.05.2019</w:t>
            </w:r>
          </w:p>
        </w:tc>
      </w:tr>
    </w:tbl>
    <w:p w:rsidR="0029683C" w:rsidRPr="0029683C" w:rsidRDefault="0029683C" w:rsidP="0029683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Выводы:</w:t>
      </w:r>
    </w:p>
    <w:p w:rsidR="0029683C" w:rsidRPr="0029683C" w:rsidRDefault="0029683C" w:rsidP="0029683C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Методическая работа в ДОУ в целом оптимальна и эффективна, имеются позитивные изменения профессиональных возможностей кадров и факторов, влияющих на качество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образовательного процесса в ДОУ.</w:t>
      </w:r>
    </w:p>
    <w:p w:rsidR="0029683C" w:rsidRPr="0029683C" w:rsidRDefault="0029683C" w:rsidP="0029683C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Главными проблемами в организации методической поддержки воспитателей является недостаточное количество методической литературы для организации образовательного процесса. </w:t>
      </w:r>
    </w:p>
    <w:p w:rsidR="0029683C" w:rsidRPr="0029683C" w:rsidRDefault="0029683C" w:rsidP="0029683C">
      <w:pPr>
        <w:widowControl w:val="0"/>
        <w:overflowPunct w:val="0"/>
        <w:autoSpaceDE w:val="0"/>
        <w:autoSpaceDN w:val="0"/>
        <w:adjustRightInd w:val="0"/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 новом учебном году необходимо продолжить работу по повышению профессиональной компетентности педагогов в условиях ФГОС ДО введения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профстандарта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моделированию РППС в группах.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29683C">
        <w:rPr>
          <w:rFonts w:ascii="Times New Roman" w:eastAsia="Calibri" w:hAnsi="Times New Roman" w:cs="Times New Roman"/>
          <w:i/>
          <w:sz w:val="24"/>
          <w:szCs w:val="24"/>
        </w:rPr>
        <w:t>Международная программа «Эко-школа /Зеленый флаг»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   В нашем детском саду активно ведется работа по Международной программе «Эко-школа/Зеленый флаг». Педагогический коллектив детского сада овладел передовым опытом экологического воспитания и обучения дошкольников, создал условия для организации исследовательской и природоохранной деятельности.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>Основные направления работы: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1.Обогащение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игровой среды: 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сборник экологических сказок;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видеотека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« Любимые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питомцы»;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уголки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« Времена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пополнение уголка природы;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сборника наблюдений на прогулке;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Разработка конспектов занятий с использованием экологического материала;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Оформление картотеки дидактических игр с экологическим содержанием;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Оформление наглядно – агитационного материала для родителей по организации экологического воспитания детей дома; проведение консультаций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( «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Что читать детям о природе», « Ядовитые растения», « Чем вы можете помочь природе?», </w:t>
      </w:r>
      <w:r w:rsidRPr="0029683C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«Помогите природе! Раздельный сбор мусора», 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«Разделяй мусор и живи в чистом городе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)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Создание экологической тропы на участке детского сада с привлечением родителей;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6. Облагораживание и озеленение территории детского сада совместно с родителями;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7.Наблюдения за объектами живой и неживой природы; 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8.Проведение праздников и досугов совместно с родителями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(« Письмо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мальчику Почемучке»,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«Важно мусор разделить и планету сохранить!»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Викторина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« Пусть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исчезнет зло на свете, пусть с природой дружат дети»).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9.Проведение занятий с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детьми  по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экологическому воспитанию 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Проведение выставок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совместного  творчества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и родителей ( «Осень-чародейка», фотовыставка «Природа в объективе», «Мы кормушку смастерили и столовую открыли!»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( из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бросового материала «Елочка, живи!», 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«Вторая жизнь использованных вещей»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11.Работа над проектом «Красная книга руками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»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12.Сбор стихов, картинок о животных и растениях Татарстана;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13.Чтение книг о растениях и животных;</w:t>
      </w:r>
    </w:p>
    <w:p w:rsidR="0029683C" w:rsidRPr="0029683C" w:rsidRDefault="0029683C" w:rsidP="002968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14.Изучение правил поведения в парке, лесу, на водоемах.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Проведенная  в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 года работа   по экологическому воспитанию  позволила прийти к следующим результатам:</w:t>
      </w:r>
    </w:p>
    <w:p w:rsidR="0029683C" w:rsidRPr="0029683C" w:rsidRDefault="0029683C" w:rsidP="0029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дети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стали  больше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интересоваться окружающей природой, миром растений и животных;</w:t>
      </w:r>
    </w:p>
    <w:p w:rsidR="0029683C" w:rsidRPr="0029683C" w:rsidRDefault="0029683C" w:rsidP="0029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детей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сформировались  первоначальные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представления о себе (человек- часть природы и подчиняется ее законам), о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самоценности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природы, положительное отношение к ней,  </w:t>
      </w:r>
    </w:p>
    <w:p w:rsidR="0029683C" w:rsidRPr="0029683C" w:rsidRDefault="0029683C" w:rsidP="0029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 детей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выработались  первые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экологически грамотного и безопасного поведения в природе, желание относиться к ней с заботой. воспитанию по проекту было  обеспечено единство целей и преемственности всех участников проекта и совместная деятельность позволила, в свою очередь:</w:t>
      </w:r>
    </w:p>
    <w:p w:rsidR="0029683C" w:rsidRPr="0029683C" w:rsidRDefault="0029683C" w:rsidP="0029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 повысить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 профессиональное мастерство по экологическому воспитанию дошкольников;</w:t>
      </w:r>
    </w:p>
    <w:p w:rsidR="0029683C" w:rsidRPr="0029683C" w:rsidRDefault="0029683C" w:rsidP="0029683C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  понять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значимость выработки у детей первых навыков экологически грамотного и безопасного поведения в природе и в быту,  приобретению их детьми  умений, позволяющих им участвовать в посильной практической деятельности по охране природы родного края.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То есть, реализация деятельности по проекту способствовала развитию представлений детей об ответственном отношении к своему здоровью и состоянию окружающей природы, началу формирования   экологической культуры, которая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проявляется  в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эмоционально-положительном отношении к природе, окружающему миру.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9683C">
        <w:rPr>
          <w:rFonts w:ascii="Times New Roman" w:eastAsia="Calibri" w:hAnsi="Times New Roman" w:cs="Times New Roman"/>
          <w:sz w:val="24"/>
          <w:szCs w:val="24"/>
        </w:rPr>
        <w:t xml:space="preserve">  По итогам работы в рамках программы «Эко-школа /Зеленый флаг» наш детский сад был награжден зеленым флагом. На следующий учебный год мы планируем продолжить работу по обучению детей раздельному сбору мусора и бережному отношению к природным ресурсам.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9683C" w:rsidRPr="0029683C" w:rsidRDefault="0029683C" w:rsidP="0029683C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Анализ системы взаимодействия с родителями и социумом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Коллектив нашего дошкольного образовательного учреждения, является открытой социально-педагогической системой, способной реагировать на изменения внутренней и внешней среды. Одним из путей повышения качества дошкольного образования мы видим в установлении прочных связей с социумом.</w:t>
      </w:r>
    </w:p>
    <w:tbl>
      <w:tblPr>
        <w:tblW w:w="9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8"/>
        <w:gridCol w:w="2700"/>
        <w:gridCol w:w="4512"/>
      </w:tblGrid>
      <w:tr w:rsidR="0029683C" w:rsidRPr="0029683C" w:rsidTr="0029683C">
        <w:trPr>
          <w:trHeight w:val="249"/>
          <w:jc w:val="center"/>
        </w:trPr>
        <w:tc>
          <w:tcPr>
            <w:tcW w:w="26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Спортивно-медицинские связи</w:t>
            </w:r>
          </w:p>
        </w:tc>
        <w:tc>
          <w:tcPr>
            <w:tcW w:w="270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Научно-практические связи</w:t>
            </w:r>
          </w:p>
        </w:tc>
        <w:tc>
          <w:tcPr>
            <w:tcW w:w="4512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Культурно-воспитательные связи</w:t>
            </w:r>
          </w:p>
        </w:tc>
      </w:tr>
      <w:tr w:rsidR="0029683C" w:rsidRPr="0029683C" w:rsidTr="0029683C">
        <w:trPr>
          <w:jc w:val="center"/>
        </w:trPr>
        <w:tc>
          <w:tcPr>
            <w:tcW w:w="2688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поликлиника (диспансеризация, работа по оздоровлению детей)</w:t>
            </w:r>
          </w:p>
        </w:tc>
        <w:tc>
          <w:tcPr>
            <w:tcW w:w="2700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ИРО (семинары, открытые занятия, круглые столы и т.д.)</w:t>
            </w:r>
          </w:p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ПМЦПКиППРО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ЦСГО</w:t>
            </w:r>
          </w:p>
        </w:tc>
        <w:tc>
          <w:tcPr>
            <w:tcW w:w="4512" w:type="dxa"/>
          </w:tcPr>
          <w:p w:rsidR="0029683C" w:rsidRPr="0029683C" w:rsidRDefault="0029683C" w:rsidP="002968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МАОУ "Лицей №121 имени Героя Советского Союза С. А. </w:t>
            </w:r>
            <w:proofErr w:type="spellStart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Ахтямова</w:t>
            </w:r>
            <w:proofErr w:type="spellEnd"/>
            <w:r w:rsidRPr="002968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 Советского района г. Казани (Центр образования №178)</w:t>
            </w:r>
          </w:p>
        </w:tc>
      </w:tr>
    </w:tbl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lastRenderedPageBreak/>
        <w:t>Нашими социальными партнерами в воспитании и развитии детей стали: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r w:rsidRPr="00296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Семьи воспитанников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</w:t>
      </w:r>
      <w:r w:rsidRPr="00296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Образовательные учреждения и организации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"Лицей №121 имени Героя Советского Союза С. А.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Ахтямова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" Советского района г. Казани (Центр образования №178)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3. </w:t>
      </w:r>
      <w:r w:rsidRPr="00296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Культурно-общественные учреждения: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мобильный планетарий </w:t>
      </w:r>
      <w:proofErr w:type="spellStart"/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ООО«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Соманди</w:t>
      </w:r>
      <w:proofErr w:type="spell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детские театры «Алина», «ЕЖ!», «Нота», «Гармония», «Веселая компания», «Аленкины сказки», «Карнавал», «Жили-были»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Научное шоу ООО «Реальная астрономия», ООО «Эврика»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-Паровозик на </w:t>
      </w:r>
      <w:proofErr w:type="spell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пневмоходу</w:t>
      </w:r>
      <w:proofErr w:type="spellEnd"/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</w:t>
      </w:r>
      <w:r w:rsidRPr="002968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Медико-оздоровительные организации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Детская поликлиника № 6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Сотрудничество с каждым учреждением строится на договорной основе с определением конкретных задач по развитию ребенка и конкретной деятельности. Развитие социальных связей дошкольного образовательного учреждения с культурными и образовательными учреждениями дает дополнительный импульс для духовного развития и обогащения личности ребенка с первых лет жизни, совершенствует конструктивные взаимоотношения с родителями, строящиеся на идее социального партнерства.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</w:t>
      </w: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взаимодействия и сотрудничества является ребенок, его интересы, заботы о том, чтобы каждое педагогическое воздействие, оказанное на него, было грамотным, профессиональным и безопасным. Внешние связи и взаимоотношения в нашем детском саду строятся с учетом интересов детей, родителей и педагогов.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Взаимодействие с семьями воспитанников</w:t>
      </w:r>
    </w:p>
    <w:p w:rsidR="0029683C" w:rsidRPr="0029683C" w:rsidRDefault="0029683C" w:rsidP="0029683C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 детском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саду  систематически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дифференцированная работа с родителями, коллектив стремится осуществлять  преемственность и единство требований  воспитания  в семье и детском саду, особенно в вопросах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коррекции детского развития. В целях более глубокого ознакомления родителей с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работой в детском саду на общем родительском собрании в начале учебного года были представлены основные ее направления. В течение года проводились открытые мероприятия для родителей, которые способствуют налаживанию взаимопонимания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и  эффективного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взаимодействия. Во всех возрастных группах организованы формы работы по информированию родителей о ходе образовательного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процесса:  консультации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показы открытых занятий, наглядная информация, реализация совместных образовательных проектов, совместные мероприятия – творческие конкурсы , праздники, субботники. Музыкальным руководителем Тюриной О.В., воспитателями групп были подготовлены и проведены музыкальные праздники и развлечения с участием родителей: «День знаний», «Праздник осени», «Новый год», «Масленица», «8 Марта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» ,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«День защитника Отечества», , «Выпускной бал». Силами инструктора по физической культуре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Рамазановой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З.Н. и воспитателей были проведены совместные спортивно-развлекательные мероприятия: «День здоровья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»,  «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Зимние забавы», «Мы- будущие олимпийцы!».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следующем учебном году будет продолжена работа по </w:t>
      </w:r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взаимодействия с </w:t>
      </w:r>
      <w:proofErr w:type="gram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родителями  в</w:t>
      </w:r>
      <w:proofErr w:type="gram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решении задач </w:t>
      </w:r>
      <w:proofErr w:type="spellStart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296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снижения заболеваемости  воспитанников 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Взаимодействие со школой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Взаимодействие дошкольного </w:t>
      </w:r>
      <w:proofErr w:type="gramStart"/>
      <w:r w:rsidRPr="0029683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учреждения  и</w:t>
      </w:r>
      <w:proofErr w:type="gramEnd"/>
      <w:r w:rsidRPr="0029683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 xml:space="preserve"> школы осуществляется согласно совместно разработанного плана по 3-м направлениям: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Методическая работа.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 Работа с родителями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 Работа с детьми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9683C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ru-RU"/>
        </w:rPr>
        <w:t>Основные задачи своей работы мы видим в следующем:</w:t>
      </w:r>
    </w:p>
    <w:p w:rsidR="0029683C" w:rsidRPr="0029683C" w:rsidRDefault="0029683C" w:rsidP="0029683C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 преемственных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соединяющих воспитание и обучение детей ДОУ  и начальной школы в целостный педагогический процесс.</w:t>
      </w:r>
    </w:p>
    <w:p w:rsidR="0029683C" w:rsidRPr="0029683C" w:rsidRDefault="0029683C" w:rsidP="0029683C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Установление партнерских 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взаимоотношений  детского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сада и школы.</w:t>
      </w:r>
    </w:p>
    <w:p w:rsidR="0029683C" w:rsidRPr="0029683C" w:rsidRDefault="0029683C" w:rsidP="0029683C">
      <w:pPr>
        <w:numPr>
          <w:ilvl w:val="0"/>
          <w:numId w:val="13"/>
        </w:num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профессиональной компетентности педагогов   и</w:t>
      </w: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педагогической культуры родителей в 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подготовке  детей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   школе,   посредством    педагогического взаимодействия.</w:t>
      </w:r>
    </w:p>
    <w:p w:rsidR="0029683C" w:rsidRPr="0029683C" w:rsidRDefault="0029683C" w:rsidP="0029683C">
      <w:pPr>
        <w:spacing w:after="0" w:line="240" w:lineRule="atLeast"/>
        <w:ind w:left="426" w:firstLine="60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0" w:line="240" w:lineRule="atLeast"/>
        <w:jc w:val="both"/>
        <w:rPr>
          <w:rFonts w:ascii="Times New Roman" w:eastAsia="Times New Roman" w:hAnsi="Times New Roman" w:cs="Times New Roman"/>
          <w:i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Медико-оздоровительные организации:</w:t>
      </w:r>
    </w:p>
    <w:p w:rsidR="0029683C" w:rsidRPr="0029683C" w:rsidRDefault="0029683C" w:rsidP="0029683C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Одной из главных задач педагогического коллектива является сохранение и укрепление здоровья детей, поэтому налажено тесное сотрудничество детского сада с детской поликлиникой № 6 Советского района </w:t>
      </w:r>
      <w:proofErr w:type="spell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г.Казани</w:t>
      </w:r>
      <w:proofErr w:type="spell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29683C" w:rsidRPr="0029683C" w:rsidRDefault="0029683C" w:rsidP="0029683C">
      <w:pPr>
        <w:spacing w:after="0" w:line="240" w:lineRule="atLeast"/>
        <w:ind w:firstLine="851"/>
        <w:jc w:val="both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Взаимодействие с поликлиникой позволяет снизить заболеваемость детей, повысить эффективность в решении </w:t>
      </w:r>
      <w:proofErr w:type="gramStart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вопросов  оздоровления</w:t>
      </w:r>
      <w:proofErr w:type="gramEnd"/>
      <w:r w:rsidRPr="002968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детей.</w:t>
      </w:r>
    </w:p>
    <w:p w:rsidR="0029683C" w:rsidRPr="0029683C" w:rsidRDefault="0029683C" w:rsidP="0029683C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0E5A" w:rsidRPr="00890E5A" w:rsidRDefault="00890E5A" w:rsidP="00890E5A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Основываясь на анализ </w:t>
      </w:r>
      <w:proofErr w:type="spellStart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работы в детском саду в целях ее совершенствования, </w:t>
      </w:r>
      <w:proofErr w:type="spellStart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согласуясь</w:t>
      </w:r>
      <w:proofErr w:type="spellEnd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единой методической темой района, коллективом детского сада определены следующие задачи на 2019-2020 </w:t>
      </w:r>
      <w:proofErr w:type="spellStart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уч.г</w:t>
      </w:r>
      <w:proofErr w:type="spellEnd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.:</w:t>
      </w:r>
    </w:p>
    <w:p w:rsidR="00890E5A" w:rsidRPr="00890E5A" w:rsidRDefault="00890E5A" w:rsidP="00890E5A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Повышать уровень профессиональной компетентности педагогов в соответствии с профессиональным </w:t>
      </w:r>
      <w:proofErr w:type="gramStart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стандартом .</w:t>
      </w:r>
      <w:proofErr w:type="gramEnd"/>
    </w:p>
    <w:p w:rsidR="00890E5A" w:rsidRPr="00890E5A" w:rsidRDefault="00890E5A" w:rsidP="00890E5A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Развивать конструктивное партнерство ДОУ и родителей в </w:t>
      </w:r>
      <w:proofErr w:type="spellStart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здоровьесбережении</w:t>
      </w:r>
      <w:proofErr w:type="spellEnd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.</w:t>
      </w:r>
      <w:proofErr w:type="gramEnd"/>
    </w:p>
    <w:p w:rsidR="00890E5A" w:rsidRPr="00890E5A" w:rsidRDefault="00890E5A" w:rsidP="00890E5A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3.Развивать инновационные формы работы, обеспечивающие поддержку детской инициативы и самостоятельности в различных видах деятельности.  </w:t>
      </w:r>
    </w:p>
    <w:p w:rsidR="00890E5A" w:rsidRPr="00890E5A" w:rsidRDefault="00890E5A" w:rsidP="00890E5A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4.Совершенствовать развивающую предметно-пространственную среду ДОУ в соответствии с ФГОС ДО.</w:t>
      </w:r>
    </w:p>
    <w:p w:rsidR="00890E5A" w:rsidRPr="00890E5A" w:rsidRDefault="00890E5A" w:rsidP="00890E5A">
      <w:pPr>
        <w:spacing w:after="20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E5A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Совершенствовать систему работы по реализации УМК по обучению татарскому языку, активизируя взаимодействие всех педагогов ДОУ в этой области.</w:t>
      </w:r>
    </w:p>
    <w:p w:rsidR="0029683C" w:rsidRPr="0029683C" w:rsidRDefault="0029683C" w:rsidP="0029683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F549D" w:rsidRDefault="004F549D" w:rsidP="0029683C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4F549D" w:rsidRDefault="004F549D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87C87" w:rsidRDefault="00087C87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87C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</w:p>
    <w:p w:rsidR="000610C1" w:rsidRPr="00087C87" w:rsidRDefault="000610C1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77323" w:rsidRDefault="00A77323" w:rsidP="0008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87C87" w:rsidRPr="00087C87" w:rsidRDefault="00087C87" w:rsidP="0008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8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Показатели деятельности </w:t>
      </w:r>
    </w:p>
    <w:p w:rsidR="00087C87" w:rsidRPr="00087C87" w:rsidRDefault="004F549D" w:rsidP="0008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</w:t>
      </w:r>
      <w:r w:rsidR="000610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ДОУ «Детский сад № 235 общеразвивающего вида</w:t>
      </w:r>
      <w:r w:rsidR="00087C87" w:rsidRPr="0008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 Советского района г. Казани</w:t>
      </w:r>
    </w:p>
    <w:p w:rsidR="00087C87" w:rsidRPr="00087C87" w:rsidRDefault="004F549D" w:rsidP="00087C8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 2019</w:t>
      </w:r>
      <w:r w:rsidR="00087C87" w:rsidRPr="00087C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г.</w:t>
      </w:r>
    </w:p>
    <w:p w:rsidR="00087C87" w:rsidRPr="00087C87" w:rsidRDefault="00087C87" w:rsidP="00087C8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87C87" w:rsidRDefault="00087C87" w:rsidP="00087C8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A77323" w:rsidRPr="00087C87" w:rsidRDefault="00A77323" w:rsidP="00087C87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994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7"/>
        <w:gridCol w:w="4641"/>
        <w:gridCol w:w="2211"/>
        <w:gridCol w:w="2069"/>
      </w:tblGrid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 п/п</w:t>
            </w:r>
          </w:p>
        </w:tc>
        <w:tc>
          <w:tcPr>
            <w:tcW w:w="461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18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Единица измерения</w:t>
            </w:r>
          </w:p>
        </w:tc>
        <w:tc>
          <w:tcPr>
            <w:tcW w:w="202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Образовательная деятельность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C87" w:rsidRPr="00087C87" w:rsidTr="00087C87">
        <w:trPr>
          <w:trHeight w:val="65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полного дня (8-12 часов)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кратковременного пребывания (3-5 часов)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семейной дошкольной группе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65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610C1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43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</w:p>
        </w:tc>
      </w:tr>
      <w:tr w:rsidR="00087C87" w:rsidRPr="00087C87" w:rsidTr="00087C87">
        <w:trPr>
          <w:trHeight w:val="65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полного дня (8-12 часов)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продленного дня (12-14 часов)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режиме круглосуточного пребывания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87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2/1</w:t>
            </w:r>
            <w:r w:rsidR="000610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447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87C87" w:rsidRPr="00087C87" w:rsidTr="00087C87">
        <w:trPr>
          <w:trHeight w:val="43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1.5.3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присмотру и уходу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171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087C87" w:rsidRPr="00E02C73" w:rsidTr="00087C87">
        <w:trPr>
          <w:trHeight w:val="65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1.6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день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E02C73" w:rsidRDefault="008E6BFB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8E6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0610C1" w:rsidRPr="008E6B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,7</w:t>
            </w:r>
          </w:p>
        </w:tc>
      </w:tr>
      <w:tr w:rsidR="00087C87" w:rsidRPr="00087C87" w:rsidTr="00087C87">
        <w:trPr>
          <w:trHeight w:val="43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610C1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087C87" w:rsidRPr="00087C87" w:rsidTr="00087C87">
        <w:trPr>
          <w:trHeight w:val="66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8/62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bookmarkStart w:id="0" w:name="_GoBack"/>
        <w:bookmarkEnd w:id="0"/>
      </w:tr>
      <w:tr w:rsidR="00087C87" w:rsidRPr="00087C87" w:rsidTr="00087C87">
        <w:trPr>
          <w:trHeight w:val="87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7/54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65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1.7.3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6/46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87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1.7.4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6/46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1097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12/92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Высшая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1/8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1.8.2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Первая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11/84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87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5 лет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</w:t>
            </w:r>
            <w:r w:rsidR="00650CA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1.9.2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30 лет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650CA9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3/23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66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1.10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0/0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65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6/46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</w:tr>
      <w:tr w:rsidR="00087C87" w:rsidRPr="00087C87" w:rsidTr="00087C87">
        <w:trPr>
          <w:trHeight w:val="1976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087C87" w:rsidRPr="00087C87" w:rsidTr="00087C87">
        <w:trPr>
          <w:trHeight w:val="1537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человек/%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  <w:r w:rsidR="00087C87"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/100%</w:t>
            </w:r>
          </w:p>
        </w:tc>
      </w:tr>
      <w:tr w:rsidR="00087C87" w:rsidRPr="00087C87" w:rsidTr="00087C87">
        <w:trPr>
          <w:trHeight w:val="704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1.14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человек/человек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13/171</w:t>
            </w:r>
          </w:p>
          <w:p w:rsidR="00087C87" w:rsidRPr="00087C87" w:rsidRDefault="00E02C73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1/13</w:t>
            </w:r>
          </w:p>
        </w:tc>
      </w:tr>
      <w:tr w:rsidR="00087C87" w:rsidRPr="00087C87" w:rsidTr="00087C87">
        <w:trPr>
          <w:trHeight w:val="43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Музыкального руководителя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Инструктора по физической культуре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Учителя-логопеда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1.15.4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Логопеда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нет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1.15.5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Учителя- дефектолога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1.15.6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Педагога-психолога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нет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Инфраструктура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87C87" w:rsidRPr="00087C87" w:rsidTr="00087C87">
        <w:trPr>
          <w:trHeight w:val="66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:rsidR="00087C87" w:rsidRPr="00087C87" w:rsidTr="00087C87">
        <w:trPr>
          <w:trHeight w:val="43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40249B" w:rsidP="0040249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087C87" w:rsidRPr="00087C87" w:rsidTr="00087C87">
        <w:trPr>
          <w:trHeight w:val="219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физкультурного зала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F62B9A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</w:t>
            </w:r>
          </w:p>
        </w:tc>
      </w:tr>
      <w:tr w:rsidR="00087C87" w:rsidRPr="00087C87" w:rsidTr="00087C87">
        <w:trPr>
          <w:trHeight w:val="228"/>
          <w:tblCellSpacing w:w="15" w:type="dxa"/>
        </w:trPr>
        <w:tc>
          <w:tcPr>
            <w:tcW w:w="9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2.4</w:t>
            </w:r>
          </w:p>
        </w:tc>
        <w:tc>
          <w:tcPr>
            <w:tcW w:w="461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Наличие музыкального зала</w:t>
            </w:r>
          </w:p>
        </w:tc>
        <w:tc>
          <w:tcPr>
            <w:tcW w:w="2181" w:type="dxa"/>
            <w:tcBorders>
              <w:bottom w:val="single" w:sz="8" w:space="0" w:color="000000"/>
              <w:right w:val="single" w:sz="8" w:space="0" w:color="000000"/>
            </w:tcBorders>
            <w:hideMark/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2024" w:type="dxa"/>
            <w:tcBorders>
              <w:bottom w:val="single" w:sz="8" w:space="0" w:color="000000"/>
              <w:right w:val="single" w:sz="8" w:space="0" w:color="000000"/>
            </w:tcBorders>
          </w:tcPr>
          <w:p w:rsidR="00087C87" w:rsidRPr="00087C87" w:rsidRDefault="00087C87" w:rsidP="00087C8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87C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</w:p>
        </w:tc>
      </w:tr>
    </w:tbl>
    <w:p w:rsidR="001424ED" w:rsidRDefault="001424ED">
      <w:r w:rsidRPr="001424ED">
        <w:rPr>
          <w:noProof/>
          <w:lang w:eastAsia="ru-RU"/>
        </w:rPr>
        <w:lastRenderedPageBreak/>
        <w:drawing>
          <wp:inline distT="0" distB="0" distL="0" distR="0" wp14:anchorId="278E13F4" wp14:editId="10A035E9">
            <wp:extent cx="6645910" cy="9208770"/>
            <wp:effectExtent l="0" t="0" r="2540" b="0"/>
            <wp:docPr id="1" name="Рисунок 1" descr="C:\Users\admin\Downloads\для Л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для ЛХ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0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424ED" w:rsidSect="002968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29E1" w:rsidRDefault="00CB29E1" w:rsidP="001424ED">
      <w:pPr>
        <w:spacing w:after="0" w:line="240" w:lineRule="auto"/>
      </w:pPr>
      <w:r>
        <w:separator/>
      </w:r>
    </w:p>
  </w:endnote>
  <w:endnote w:type="continuationSeparator" w:id="0">
    <w:p w:rsidR="00CB29E1" w:rsidRDefault="00CB29E1" w:rsidP="0014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Journal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29E1" w:rsidRDefault="00CB29E1" w:rsidP="001424ED">
      <w:pPr>
        <w:spacing w:after="0" w:line="240" w:lineRule="auto"/>
      </w:pPr>
      <w:r>
        <w:separator/>
      </w:r>
    </w:p>
  </w:footnote>
  <w:footnote w:type="continuationSeparator" w:id="0">
    <w:p w:rsidR="00CB29E1" w:rsidRDefault="00CB29E1" w:rsidP="0014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B4B22"/>
    <w:multiLevelType w:val="hybridMultilevel"/>
    <w:tmpl w:val="1AFA41CA"/>
    <w:lvl w:ilvl="0" w:tplc="C3C4D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A09DB"/>
    <w:multiLevelType w:val="multilevel"/>
    <w:tmpl w:val="72301848"/>
    <w:lvl w:ilvl="0">
      <w:start w:val="1"/>
      <w:numFmt w:val="bullet"/>
      <w:lvlText w:val=""/>
      <w:lvlJc w:val="left"/>
      <w:pPr>
        <w:tabs>
          <w:tab w:val="num" w:pos="285"/>
        </w:tabs>
        <w:ind w:left="285" w:firstLine="283"/>
      </w:pPr>
      <w:rPr>
        <w:rFonts w:ascii="Symbol" w:hAnsi="Symbol" w:hint="default"/>
        <w:b w:val="0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sz w:val="28"/>
        <w:szCs w:val="28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29EA3D49"/>
    <w:multiLevelType w:val="hybridMultilevel"/>
    <w:tmpl w:val="D820DB52"/>
    <w:lvl w:ilvl="0" w:tplc="C3C4D1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C3744"/>
    <w:multiLevelType w:val="hybridMultilevel"/>
    <w:tmpl w:val="ED6AAE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E313C1"/>
    <w:multiLevelType w:val="hybridMultilevel"/>
    <w:tmpl w:val="064831C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313309"/>
    <w:multiLevelType w:val="hybridMultilevel"/>
    <w:tmpl w:val="57363EE0"/>
    <w:lvl w:ilvl="0" w:tplc="25C44FC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7E333E"/>
    <w:multiLevelType w:val="hybridMultilevel"/>
    <w:tmpl w:val="2DD6FB16"/>
    <w:lvl w:ilvl="0" w:tplc="BECAD2A8">
      <w:start w:val="1"/>
      <w:numFmt w:val="bullet"/>
      <w:lvlText w:val=""/>
      <w:lvlJc w:val="left"/>
      <w:pPr>
        <w:ind w:left="4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4EAC73D2"/>
    <w:multiLevelType w:val="hybridMultilevel"/>
    <w:tmpl w:val="44282A48"/>
    <w:lvl w:ilvl="0" w:tplc="42D65842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51962C39"/>
    <w:multiLevelType w:val="hybridMultilevel"/>
    <w:tmpl w:val="605AF036"/>
    <w:lvl w:ilvl="0" w:tplc="04190001">
      <w:start w:val="1"/>
      <w:numFmt w:val="bullet"/>
      <w:lvlText w:val=""/>
      <w:lvlJc w:val="left"/>
      <w:pPr>
        <w:ind w:left="9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3" w:hanging="360"/>
      </w:pPr>
      <w:rPr>
        <w:rFonts w:ascii="Wingdings" w:hAnsi="Wingdings" w:hint="default"/>
      </w:rPr>
    </w:lvl>
  </w:abstractNum>
  <w:abstractNum w:abstractNumId="9" w15:restartNumberingAfterBreak="0">
    <w:nsid w:val="53D4436D"/>
    <w:multiLevelType w:val="hybridMultilevel"/>
    <w:tmpl w:val="D1FC4E4A"/>
    <w:lvl w:ilvl="0" w:tplc="C3C4D1A0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FF39FB"/>
    <w:multiLevelType w:val="hybridMultilevel"/>
    <w:tmpl w:val="60505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8459D"/>
    <w:multiLevelType w:val="hybridMultilevel"/>
    <w:tmpl w:val="8376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F87F9D"/>
    <w:multiLevelType w:val="hybridMultilevel"/>
    <w:tmpl w:val="BC76A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10"/>
  </w:num>
  <w:num w:numId="8">
    <w:abstractNumId w:val="11"/>
  </w:num>
  <w:num w:numId="9">
    <w:abstractNumId w:val="12"/>
  </w:num>
  <w:num w:numId="10">
    <w:abstractNumId w:val="3"/>
  </w:num>
  <w:num w:numId="11">
    <w:abstractNumId w:val="7"/>
  </w:num>
  <w:num w:numId="12">
    <w:abstractNumId w:val="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313"/>
    <w:rsid w:val="000610C1"/>
    <w:rsid w:val="0007611B"/>
    <w:rsid w:val="00087C87"/>
    <w:rsid w:val="001424ED"/>
    <w:rsid w:val="001C1D0A"/>
    <w:rsid w:val="001E2CCC"/>
    <w:rsid w:val="0029683C"/>
    <w:rsid w:val="003A0B80"/>
    <w:rsid w:val="003B6313"/>
    <w:rsid w:val="0040249B"/>
    <w:rsid w:val="004B0F66"/>
    <w:rsid w:val="004F549D"/>
    <w:rsid w:val="005E04DD"/>
    <w:rsid w:val="00650CA9"/>
    <w:rsid w:val="00795C95"/>
    <w:rsid w:val="0084134E"/>
    <w:rsid w:val="00890E5A"/>
    <w:rsid w:val="008E6BFB"/>
    <w:rsid w:val="00A77323"/>
    <w:rsid w:val="00A83008"/>
    <w:rsid w:val="00BD71A2"/>
    <w:rsid w:val="00CB29E1"/>
    <w:rsid w:val="00E02C73"/>
    <w:rsid w:val="00F62B9A"/>
    <w:rsid w:val="00FB18DD"/>
    <w:rsid w:val="00FD7076"/>
    <w:rsid w:val="00FE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5C456"/>
  <w15:chartTrackingRefBased/>
  <w15:docId w15:val="{FF93B8B6-BD5F-4ECD-B11D-B2FDA0AD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87C87"/>
    <w:pPr>
      <w:spacing w:after="0" w:line="240" w:lineRule="auto"/>
      <w:ind w:right="-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087C8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29683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29683C"/>
  </w:style>
  <w:style w:type="paragraph" w:styleId="a5">
    <w:name w:val="header"/>
    <w:basedOn w:val="a"/>
    <w:link w:val="a6"/>
    <w:uiPriority w:val="99"/>
    <w:unhideWhenUsed/>
    <w:rsid w:val="0014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24ED"/>
  </w:style>
  <w:style w:type="paragraph" w:styleId="a7">
    <w:name w:val="footer"/>
    <w:basedOn w:val="a"/>
    <w:link w:val="a8"/>
    <w:uiPriority w:val="99"/>
    <w:unhideWhenUsed/>
    <w:rsid w:val="001424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2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16</Pages>
  <Words>5860</Words>
  <Characters>33408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17</cp:revision>
  <dcterms:created xsi:type="dcterms:W3CDTF">2019-04-15T17:17:00Z</dcterms:created>
  <dcterms:modified xsi:type="dcterms:W3CDTF">2020-04-21T11:21:00Z</dcterms:modified>
</cp:coreProperties>
</file>